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ED752B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ED752B" w:rsidRDefault="004D5ED7" w:rsidP="00ED752B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ED752B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ED752B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ED752B">
              <w:rPr>
                <w:b/>
                <w:sz w:val="24"/>
                <w:szCs w:val="24"/>
                <w:lang w:val="en-GB"/>
              </w:rPr>
              <w:t>An Interactive I</w:t>
            </w:r>
            <w:r w:rsidR="00604A52" w:rsidRPr="00ED752B">
              <w:rPr>
                <w:b/>
                <w:sz w:val="24"/>
                <w:szCs w:val="24"/>
                <w:lang w:val="en-GB"/>
              </w:rPr>
              <w:t>ntroduction into the History of Greek Philosophy</w:t>
            </w:r>
          </w:p>
        </w:tc>
      </w:tr>
      <w:tr w:rsidR="004D5ED7" w:rsidRPr="00ED752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E52FC8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US"/>
              </w:rPr>
            </w:pPr>
            <w:r w:rsidRPr="00ED752B">
              <w:rPr>
                <w:bCs/>
                <w:i/>
                <w:sz w:val="24"/>
                <w:lang w:val="en-GB"/>
              </w:rPr>
              <w:t>Instructor’s Name</w:t>
            </w:r>
            <w:r w:rsidRPr="00ED752B">
              <w:rPr>
                <w:bCs/>
                <w:sz w:val="24"/>
                <w:lang w:val="en-GB"/>
              </w:rPr>
              <w:t xml:space="preserve">: </w:t>
            </w:r>
            <w:r w:rsidR="00604A52" w:rsidRPr="00ED752B">
              <w:rPr>
                <w:b/>
                <w:sz w:val="24"/>
                <w:szCs w:val="24"/>
                <w:lang w:val="en-GB"/>
              </w:rPr>
              <w:t>István Pásztori-Kupán</w:t>
            </w:r>
          </w:p>
        </w:tc>
      </w:tr>
      <w:tr w:rsidR="004D5ED7" w:rsidRPr="00ED752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ED752B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ED752B">
              <w:rPr>
                <w:bCs/>
                <w:i/>
                <w:sz w:val="24"/>
                <w:lang w:val="en-GB"/>
              </w:rPr>
              <w:t>Instructor’s Email Address</w:t>
            </w:r>
            <w:r w:rsidRPr="00ED752B">
              <w:rPr>
                <w:bCs/>
                <w:sz w:val="24"/>
                <w:lang w:val="en-GB"/>
              </w:rPr>
              <w:t xml:space="preserve">: </w:t>
            </w:r>
            <w:hyperlink r:id="rId4" w:history="1">
              <w:r w:rsidR="00604A52" w:rsidRPr="00ED752B">
                <w:rPr>
                  <w:rStyle w:val="Hyperlink"/>
                  <w:bCs/>
                  <w:sz w:val="24"/>
                  <w:lang w:val="en-GB"/>
                </w:rPr>
                <w:t>mcpasztori@yahoo.com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F8769D" w:rsidTr="004D5ED7">
              <w:tc>
                <w:tcPr>
                  <w:tcW w:w="2154" w:type="dxa"/>
                  <w:shd w:val="clear" w:color="auto" w:fill="auto"/>
                </w:tcPr>
                <w:p w:rsidR="004D5ED7" w:rsidRPr="00ED752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ED752B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4D5ED7" w:rsidRPr="00ED752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ED752B"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ED752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ED752B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Pr="00ED752B">
                    <w:rPr>
                      <w:b/>
                      <w:bCs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ED752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ED752B">
                    <w:rPr>
                      <w:bCs/>
                      <w:sz w:val="24"/>
                      <w:lang w:val="en-GB"/>
                    </w:rPr>
                    <w:t>Type of Course:</w:t>
                  </w:r>
                </w:p>
                <w:p w:rsidR="004D5ED7" w:rsidRPr="00ED752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ED752B">
                    <w:rPr>
                      <w:b/>
                      <w:bCs/>
                      <w:sz w:val="24"/>
                      <w:lang w:val="en-GB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4A52" w:rsidRPr="00ED752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ED752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ED752B">
                    <w:rPr>
                      <w:b/>
                      <w:bCs/>
                      <w:sz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339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ED752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ED752B">
                    <w:rPr>
                      <w:bCs/>
                      <w:sz w:val="24"/>
                      <w:lang w:val="en-GB"/>
                    </w:rPr>
                    <w:t>Method of Evaluation:</w:t>
                  </w:r>
                </w:p>
                <w:p w:rsidR="004D5ED7" w:rsidRPr="00ED752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ED752B">
                    <w:rPr>
                      <w:b/>
                      <w:bCs/>
                      <w:sz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69D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ED752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ED752B">
                    <w:rPr>
                      <w:b/>
                      <w:bCs/>
                      <w:sz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69D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ED752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ED752B">
                    <w:rPr>
                      <w:b/>
                      <w:bCs/>
                      <w:sz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D752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Pr="00ED752B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4D5ED7" w:rsidRPr="00ED752B" w:rsidTr="004D5ED7">
        <w:trPr>
          <w:cantSplit/>
          <w:trHeight w:val="2116"/>
        </w:trPr>
        <w:tc>
          <w:tcPr>
            <w:tcW w:w="9497" w:type="dxa"/>
          </w:tcPr>
          <w:p w:rsidR="004D5ED7" w:rsidRPr="00ED752B" w:rsidRDefault="004D5ED7" w:rsidP="00810B34">
            <w:pPr>
              <w:rPr>
                <w:b/>
                <w:sz w:val="24"/>
                <w:lang w:val="en-GB"/>
              </w:rPr>
            </w:pPr>
            <w:r w:rsidRPr="00ED752B">
              <w:rPr>
                <w:b/>
                <w:sz w:val="24"/>
                <w:lang w:val="en-GB"/>
              </w:rPr>
              <w:t>Course Description:</w:t>
            </w:r>
          </w:p>
          <w:p w:rsidR="004D5ED7" w:rsidRPr="00ED752B" w:rsidRDefault="00604A52" w:rsidP="003441F4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ED752B">
              <w:rPr>
                <w:sz w:val="24"/>
                <w:szCs w:val="24"/>
                <w:lang w:val="en-GB"/>
              </w:rPr>
              <w:t>The course aims to offer a brief introduction into the history of ancient Greek philosophy</w:t>
            </w:r>
            <w:r w:rsidR="000F6E98" w:rsidRPr="00ED752B">
              <w:rPr>
                <w:sz w:val="24"/>
                <w:szCs w:val="24"/>
                <w:lang w:val="en-GB"/>
              </w:rPr>
              <w:t xml:space="preserve"> from the </w:t>
            </w:r>
            <w:proofErr w:type="spellStart"/>
            <w:r w:rsidR="000F6E98" w:rsidRPr="00ED752B">
              <w:rPr>
                <w:sz w:val="24"/>
                <w:szCs w:val="24"/>
                <w:lang w:val="en-GB"/>
              </w:rPr>
              <w:t>Presocratic</w:t>
            </w:r>
            <w:proofErr w:type="spellEnd"/>
            <w:r w:rsidR="000F6E98" w:rsidRPr="00ED752B">
              <w:rPr>
                <w:sz w:val="24"/>
                <w:szCs w:val="24"/>
                <w:lang w:val="en-GB"/>
              </w:rPr>
              <w:t xml:space="preserve"> philosophers (6</w:t>
            </w:r>
            <w:r w:rsidR="000F6E98" w:rsidRPr="00ED752B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0F6E98" w:rsidRPr="00ED752B">
              <w:rPr>
                <w:sz w:val="24"/>
                <w:szCs w:val="24"/>
                <w:lang w:val="en-GB"/>
              </w:rPr>
              <w:t xml:space="preserve"> century – mid-5</w:t>
            </w:r>
            <w:r w:rsidR="000F6E98" w:rsidRPr="00ED752B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0F6E98" w:rsidRPr="00ED752B">
              <w:rPr>
                <w:sz w:val="24"/>
                <w:szCs w:val="24"/>
                <w:lang w:val="en-GB"/>
              </w:rPr>
              <w:t xml:space="preserve"> century BC) until the age of the </w:t>
            </w:r>
            <w:proofErr w:type="spellStart"/>
            <w:r w:rsidR="00A20626" w:rsidRPr="00ED752B">
              <w:rPr>
                <w:sz w:val="24"/>
                <w:szCs w:val="24"/>
                <w:lang w:val="en-GB"/>
              </w:rPr>
              <w:t>Neoplatonists</w:t>
            </w:r>
            <w:proofErr w:type="spellEnd"/>
            <w:r w:rsidR="00A20626" w:rsidRPr="00ED752B">
              <w:rPr>
                <w:sz w:val="24"/>
                <w:szCs w:val="24"/>
                <w:lang w:val="en-GB"/>
              </w:rPr>
              <w:t xml:space="preserve"> of the 5</w:t>
            </w:r>
            <w:r w:rsidR="00A20626" w:rsidRPr="00ED752B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A20626" w:rsidRPr="00ED752B">
              <w:rPr>
                <w:sz w:val="24"/>
                <w:szCs w:val="24"/>
                <w:lang w:val="en-GB"/>
              </w:rPr>
              <w:t xml:space="preserve"> century AD. </w:t>
            </w:r>
            <w:r w:rsidR="00ED752B" w:rsidRPr="00ED752B">
              <w:rPr>
                <w:sz w:val="24"/>
                <w:szCs w:val="24"/>
                <w:lang w:val="en-GB"/>
              </w:rPr>
              <w:t>The interactive lectures and</w:t>
            </w:r>
            <w:r w:rsidR="000F6E98" w:rsidRPr="00ED752B">
              <w:rPr>
                <w:sz w:val="24"/>
                <w:szCs w:val="24"/>
                <w:lang w:val="en-GB"/>
              </w:rPr>
              <w:t xml:space="preserve"> </w:t>
            </w:r>
            <w:r w:rsidR="002E16C5">
              <w:rPr>
                <w:sz w:val="24"/>
                <w:szCs w:val="24"/>
                <w:lang w:val="en-GB"/>
              </w:rPr>
              <w:t xml:space="preserve">seminars will include a selection of texts </w:t>
            </w:r>
            <w:r w:rsidR="0022192F">
              <w:rPr>
                <w:sz w:val="24"/>
                <w:szCs w:val="24"/>
                <w:lang w:val="en-GB"/>
              </w:rPr>
              <w:t xml:space="preserve">and excerpts </w:t>
            </w:r>
            <w:r w:rsidR="002E16C5">
              <w:rPr>
                <w:sz w:val="24"/>
                <w:szCs w:val="24"/>
                <w:lang w:val="en-GB"/>
              </w:rPr>
              <w:t xml:space="preserve">from various ancient thinkers like </w:t>
            </w:r>
            <w:r w:rsidR="003D2B6A">
              <w:rPr>
                <w:sz w:val="24"/>
                <w:szCs w:val="24"/>
                <w:lang w:val="en-GB"/>
              </w:rPr>
              <w:t xml:space="preserve">Thales, </w:t>
            </w:r>
            <w:r w:rsidR="0022192F">
              <w:rPr>
                <w:sz w:val="24"/>
                <w:szCs w:val="24"/>
                <w:lang w:val="en-GB"/>
              </w:rPr>
              <w:t>Heraclitus</w:t>
            </w:r>
            <w:r w:rsidR="003D2B6A">
              <w:rPr>
                <w:sz w:val="24"/>
                <w:szCs w:val="24"/>
                <w:lang w:val="en-GB"/>
              </w:rPr>
              <w:t>,</w:t>
            </w:r>
            <w:r w:rsidR="0022192F">
              <w:rPr>
                <w:sz w:val="24"/>
                <w:szCs w:val="24"/>
                <w:lang w:val="en-GB"/>
              </w:rPr>
              <w:t xml:space="preserve"> </w:t>
            </w:r>
            <w:r w:rsidR="005C4736">
              <w:rPr>
                <w:sz w:val="24"/>
                <w:szCs w:val="24"/>
                <w:lang w:val="en-GB"/>
              </w:rPr>
              <w:t xml:space="preserve">Empedocles, </w:t>
            </w:r>
            <w:r w:rsidR="0022192F">
              <w:rPr>
                <w:sz w:val="24"/>
                <w:szCs w:val="24"/>
                <w:lang w:val="en-GB"/>
              </w:rPr>
              <w:t xml:space="preserve">Plato, Aristotle, </w:t>
            </w:r>
            <w:r w:rsidR="00793146">
              <w:rPr>
                <w:sz w:val="24"/>
                <w:szCs w:val="24"/>
                <w:lang w:val="en-GB"/>
              </w:rPr>
              <w:t xml:space="preserve">Plotinus, </w:t>
            </w:r>
            <w:r w:rsidR="00816649">
              <w:rPr>
                <w:sz w:val="24"/>
                <w:szCs w:val="24"/>
                <w:lang w:val="en-GB"/>
              </w:rPr>
              <w:t xml:space="preserve">Epictetus, </w:t>
            </w:r>
            <w:r w:rsidR="0022192F">
              <w:rPr>
                <w:sz w:val="24"/>
                <w:szCs w:val="24"/>
                <w:lang w:val="en-GB"/>
              </w:rPr>
              <w:t>Marcus Aurelius</w:t>
            </w:r>
            <w:r w:rsidR="00816649">
              <w:rPr>
                <w:sz w:val="24"/>
                <w:szCs w:val="24"/>
                <w:lang w:val="en-GB"/>
              </w:rPr>
              <w:t xml:space="preserve"> and others. </w:t>
            </w:r>
            <w:r w:rsidR="007274E6">
              <w:rPr>
                <w:sz w:val="24"/>
                <w:szCs w:val="24"/>
                <w:lang w:val="en-GB"/>
              </w:rPr>
              <w:t>The</w:t>
            </w:r>
            <w:r w:rsidR="003441F4">
              <w:rPr>
                <w:sz w:val="24"/>
                <w:szCs w:val="24"/>
                <w:lang w:val="en-GB"/>
              </w:rPr>
              <w:t xml:space="preserve"> </w:t>
            </w:r>
            <w:r w:rsidR="007274E6">
              <w:rPr>
                <w:sz w:val="24"/>
                <w:szCs w:val="24"/>
                <w:lang w:val="en-GB"/>
              </w:rPr>
              <w:t xml:space="preserve">analysis of selected </w:t>
            </w:r>
            <w:r w:rsidR="003441F4">
              <w:rPr>
                <w:sz w:val="24"/>
                <w:szCs w:val="24"/>
                <w:lang w:val="en-GB"/>
              </w:rPr>
              <w:t xml:space="preserve">and previously read </w:t>
            </w:r>
            <w:r w:rsidR="007274E6">
              <w:rPr>
                <w:sz w:val="24"/>
                <w:szCs w:val="24"/>
                <w:lang w:val="en-GB"/>
              </w:rPr>
              <w:t>passages will be followed by discussion.</w:t>
            </w:r>
          </w:p>
        </w:tc>
      </w:tr>
      <w:tr w:rsidR="004D5ED7" w:rsidRPr="00ED752B" w:rsidTr="004D5ED7">
        <w:trPr>
          <w:cantSplit/>
          <w:trHeight w:val="315"/>
        </w:trPr>
        <w:tc>
          <w:tcPr>
            <w:tcW w:w="9497" w:type="dxa"/>
          </w:tcPr>
          <w:p w:rsidR="004D5ED7" w:rsidRPr="00ED752B" w:rsidRDefault="00D060B4" w:rsidP="00810B3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Bibliography:</w:t>
            </w:r>
          </w:p>
          <w:p w:rsidR="005B1C7A" w:rsidRDefault="008126BA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G. S. Kirk – J. F. Raven: </w:t>
            </w:r>
            <w:r w:rsidRPr="00F3339C">
              <w:rPr>
                <w:bCs/>
                <w:i/>
                <w:iCs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F3339C">
              <w:rPr>
                <w:bCs/>
                <w:i/>
                <w:iCs/>
                <w:sz w:val="24"/>
                <w:szCs w:val="24"/>
                <w:lang w:val="en-GB"/>
              </w:rPr>
              <w:t>Presocratic</w:t>
            </w:r>
            <w:proofErr w:type="spellEnd"/>
            <w:r w:rsidRPr="00F3339C">
              <w:rPr>
                <w:bCs/>
                <w:i/>
                <w:iCs/>
                <w:sz w:val="24"/>
                <w:szCs w:val="24"/>
                <w:lang w:val="en-GB"/>
              </w:rPr>
              <w:t xml:space="preserve"> Philosophers. A Critical History with a Selection of Texts</w:t>
            </w: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(Cambridge: C</w:t>
            </w:r>
            <w:r w:rsidR="000A5416" w:rsidRPr="00F3339C">
              <w:rPr>
                <w:bCs/>
                <w:iCs/>
                <w:sz w:val="24"/>
                <w:szCs w:val="24"/>
                <w:lang w:val="en-GB"/>
              </w:rPr>
              <w:t>ambridge University Press, 1957)</w:t>
            </w:r>
          </w:p>
          <w:p w:rsidR="008126BA" w:rsidRPr="00F3339C" w:rsidRDefault="00234F9B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hyperlink r:id="rId5" w:history="1">
              <w:r w:rsidR="006E1FBF" w:rsidRPr="00F3339C">
                <w:rPr>
                  <w:rStyle w:val="Hyperlink"/>
                  <w:bCs/>
                  <w:iCs/>
                  <w:sz w:val="24"/>
                  <w:szCs w:val="24"/>
                  <w:lang w:val="en-GB"/>
                </w:rPr>
                <w:t>https://archive.org/details/presocraticphilo033229mbp</w:t>
              </w:r>
            </w:hyperlink>
          </w:p>
          <w:p w:rsidR="008126BA" w:rsidRPr="00F3339C" w:rsidRDefault="00A208CE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The Internet </w:t>
            </w:r>
            <w:proofErr w:type="spellStart"/>
            <w:r w:rsidRPr="00F3339C">
              <w:rPr>
                <w:bCs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r w:rsidR="00BC1F07" w:rsidRPr="00F3339C">
              <w:rPr>
                <w:bCs/>
                <w:iCs/>
                <w:sz w:val="24"/>
                <w:szCs w:val="24"/>
                <w:lang w:val="en-GB"/>
              </w:rPr>
              <w:t xml:space="preserve">of Philosophy: </w:t>
            </w:r>
            <w:hyperlink r:id="rId6" w:history="1">
              <w:r w:rsidR="002C20D9" w:rsidRPr="00F3339C">
                <w:rPr>
                  <w:rStyle w:val="Hyperlink"/>
                  <w:bCs/>
                  <w:iCs/>
                  <w:sz w:val="24"/>
                  <w:szCs w:val="24"/>
                  <w:lang w:val="en-GB"/>
                </w:rPr>
                <w:t>http://www.iep.utm.edu/</w:t>
              </w:r>
            </w:hyperlink>
          </w:p>
          <w:p w:rsidR="002C20D9" w:rsidRPr="00F3339C" w:rsidRDefault="002C20D9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Stanford </w:t>
            </w:r>
            <w:proofErr w:type="spellStart"/>
            <w:r w:rsidRPr="00F3339C">
              <w:rPr>
                <w:bCs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of Philosophy: </w:t>
            </w:r>
            <w:hyperlink r:id="rId7" w:history="1">
              <w:r w:rsidRPr="00F3339C">
                <w:rPr>
                  <w:rStyle w:val="Hyperlink"/>
                  <w:bCs/>
                  <w:iCs/>
                  <w:sz w:val="24"/>
                  <w:szCs w:val="24"/>
                  <w:lang w:val="en-GB"/>
                </w:rPr>
                <w:t>http://plato.stanford.edu/</w:t>
              </w:r>
            </w:hyperlink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</w:p>
          <w:p w:rsidR="004D5ED7" w:rsidRPr="00F3339C" w:rsidRDefault="0022192F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F3339C">
              <w:rPr>
                <w:bCs/>
                <w:iCs/>
                <w:sz w:val="24"/>
                <w:szCs w:val="24"/>
                <w:lang w:val="en-GB"/>
              </w:rPr>
              <w:t>Heraclitus</w:t>
            </w:r>
            <w:r w:rsidRPr="00F3339C">
              <w:rPr>
                <w:bCs/>
                <w:iCs/>
                <w:sz w:val="24"/>
                <w:szCs w:val="24"/>
                <w:lang w:val="en-US"/>
              </w:rPr>
              <w:t xml:space="preserve">’ fragments: </w:t>
            </w:r>
            <w:hyperlink r:id="rId8" w:history="1">
              <w:r w:rsidR="00697C50" w:rsidRPr="00F3339C">
                <w:rPr>
                  <w:rStyle w:val="Hyperlink"/>
                  <w:bCs/>
                  <w:iCs/>
                  <w:sz w:val="24"/>
                  <w:szCs w:val="24"/>
                  <w:lang w:val="en-US"/>
                </w:rPr>
                <w:t>http://www.heraclitusfragments.com/index.html</w:t>
              </w:r>
            </w:hyperlink>
          </w:p>
          <w:p w:rsidR="00697C50" w:rsidRPr="00F3339C" w:rsidRDefault="008006F9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F3339C">
              <w:rPr>
                <w:bCs/>
                <w:iCs/>
                <w:sz w:val="24"/>
                <w:szCs w:val="24"/>
                <w:lang w:val="en-US"/>
              </w:rPr>
              <w:t xml:space="preserve">Selected fragments by </w:t>
            </w:r>
            <w:proofErr w:type="spellStart"/>
            <w:r w:rsidRPr="00F3339C">
              <w:rPr>
                <w:bCs/>
                <w:iCs/>
                <w:sz w:val="24"/>
                <w:szCs w:val="24"/>
                <w:lang w:val="en-US"/>
              </w:rPr>
              <w:t>Presocratics</w:t>
            </w:r>
            <w:proofErr w:type="spellEnd"/>
            <w:r w:rsidRPr="00F3339C">
              <w:rPr>
                <w:bCs/>
                <w:iCs/>
                <w:sz w:val="24"/>
                <w:szCs w:val="24"/>
                <w:lang w:val="en-US"/>
              </w:rPr>
              <w:t xml:space="preserve"> (including Thales, Anaximander, Anaximenes, Pythagoras, Heraclitus, Parmenides, Zeno of Elea, Anaxagoras, Empedocles, Leucippus and Democritus</w:t>
            </w:r>
            <w:r w:rsidR="005E6273" w:rsidRPr="00F3339C">
              <w:rPr>
                <w:bCs/>
                <w:iCs/>
                <w:sz w:val="24"/>
                <w:szCs w:val="24"/>
                <w:lang w:val="en-US"/>
              </w:rPr>
              <w:t xml:space="preserve">): </w:t>
            </w:r>
            <w:hyperlink r:id="rId9" w:history="1">
              <w:r w:rsidR="008126BA" w:rsidRPr="00F3339C">
                <w:rPr>
                  <w:rStyle w:val="Hyperlink"/>
                  <w:bCs/>
                  <w:iCs/>
                  <w:sz w:val="24"/>
                  <w:szCs w:val="24"/>
                  <w:lang w:val="en-US"/>
                </w:rPr>
                <w:t>https://www.mnsu.edu/philosophy/Presocratic%20fragments.pdf</w:t>
              </w:r>
            </w:hyperlink>
          </w:p>
          <w:p w:rsidR="00962280" w:rsidRPr="00F3339C" w:rsidRDefault="0096228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F3339C">
              <w:rPr>
                <w:bCs/>
                <w:iCs/>
                <w:sz w:val="24"/>
                <w:szCs w:val="24"/>
                <w:lang w:val="en-US"/>
              </w:rPr>
              <w:t xml:space="preserve">Plato: </w:t>
            </w:r>
            <w:r w:rsidRPr="00F3339C">
              <w:rPr>
                <w:bCs/>
                <w:i/>
                <w:iCs/>
                <w:sz w:val="24"/>
                <w:szCs w:val="24"/>
                <w:lang w:val="en-US"/>
              </w:rPr>
              <w:t>The Apology of Socrates</w:t>
            </w:r>
            <w:r w:rsidRPr="00F3339C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7274E6" w:rsidRPr="00F3339C">
                <w:rPr>
                  <w:rStyle w:val="Hyperlink"/>
                  <w:bCs/>
                  <w:iCs/>
                  <w:sz w:val="24"/>
                  <w:szCs w:val="24"/>
                  <w:lang w:val="en-US"/>
                </w:rPr>
                <w:t>http://classics.mit.edu/Plato/apology.html</w:t>
              </w:r>
            </w:hyperlink>
            <w:r w:rsidR="007274E6" w:rsidRPr="00F3339C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962280" w:rsidRPr="00F3339C" w:rsidRDefault="0096228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F3339C">
              <w:rPr>
                <w:bCs/>
                <w:iCs/>
                <w:sz w:val="24"/>
                <w:szCs w:val="24"/>
                <w:lang w:val="en-US"/>
              </w:rPr>
              <w:t xml:space="preserve">Aristotle: </w:t>
            </w:r>
            <w:r w:rsidRPr="00F3339C">
              <w:rPr>
                <w:bCs/>
                <w:i/>
                <w:iCs/>
                <w:sz w:val="24"/>
                <w:szCs w:val="24"/>
                <w:lang w:val="en-US"/>
              </w:rPr>
              <w:t>Nicomachean Ethics</w:t>
            </w:r>
            <w:r w:rsidRPr="00F3339C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F3339C">
                <w:rPr>
                  <w:rStyle w:val="Hyperlink"/>
                  <w:bCs/>
                  <w:iCs/>
                  <w:sz w:val="24"/>
                  <w:szCs w:val="24"/>
                  <w:lang w:val="en-US"/>
                </w:rPr>
                <w:t>http://classics.mit.edu/Aristotle/nicomachaen.1.i.html</w:t>
              </w:r>
            </w:hyperlink>
          </w:p>
          <w:p w:rsidR="00962280" w:rsidRPr="00F3339C" w:rsidRDefault="004D2A46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Epictetus: </w:t>
            </w:r>
            <w:r w:rsidRPr="00F3339C">
              <w:rPr>
                <w:bCs/>
                <w:i/>
                <w:iCs/>
                <w:sz w:val="24"/>
                <w:szCs w:val="24"/>
                <w:lang w:val="en-GB"/>
              </w:rPr>
              <w:t>Enchiridion</w:t>
            </w: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hyperlink r:id="rId12" w:history="1">
              <w:r w:rsidRPr="00F3339C">
                <w:rPr>
                  <w:rStyle w:val="Hyperlink"/>
                  <w:bCs/>
                  <w:iCs/>
                  <w:sz w:val="24"/>
                  <w:szCs w:val="24"/>
                  <w:lang w:val="en-GB"/>
                </w:rPr>
                <w:t>http://classics.mit.edu/Epictetus/epicench.html</w:t>
              </w:r>
            </w:hyperlink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</w:p>
          <w:p w:rsidR="004D5ED7" w:rsidRPr="00F3339C" w:rsidRDefault="00962280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Marcus Aurelius: </w:t>
            </w:r>
            <w:r w:rsidRPr="00F3339C">
              <w:rPr>
                <w:bCs/>
                <w:i/>
                <w:iCs/>
                <w:sz w:val="24"/>
                <w:szCs w:val="24"/>
                <w:lang w:val="en-GB"/>
              </w:rPr>
              <w:t>Meditations</w:t>
            </w: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hyperlink r:id="rId13" w:history="1">
              <w:r w:rsidRPr="00F3339C">
                <w:rPr>
                  <w:rStyle w:val="Hyperlink"/>
                  <w:bCs/>
                  <w:iCs/>
                  <w:sz w:val="24"/>
                  <w:szCs w:val="24"/>
                  <w:lang w:val="en-GB"/>
                </w:rPr>
                <w:t>http://classics.mit.edu/Antoninus/meditations.1.one.html</w:t>
              </w:r>
            </w:hyperlink>
          </w:p>
          <w:p w:rsidR="004D5ED7" w:rsidRDefault="007274E6" w:rsidP="00810B34">
            <w:pPr>
              <w:rPr>
                <w:rStyle w:val="Hyperlink"/>
                <w:bCs/>
                <w:iCs/>
                <w:sz w:val="24"/>
                <w:szCs w:val="24"/>
                <w:lang w:val="en-GB"/>
              </w:rPr>
            </w:pP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Diogenes Laertius, </w:t>
            </w:r>
            <w:r w:rsidRPr="00F3339C">
              <w:rPr>
                <w:bCs/>
                <w:i/>
                <w:iCs/>
                <w:sz w:val="24"/>
                <w:szCs w:val="24"/>
                <w:lang w:val="en-GB"/>
              </w:rPr>
              <w:t>Lives of Eminent Philosophers</w:t>
            </w:r>
            <w:r w:rsidRPr="00F333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hyperlink r:id="rId14" w:history="1">
              <w:r w:rsidRPr="00F3339C">
                <w:rPr>
                  <w:rStyle w:val="Hyperlink"/>
                  <w:bCs/>
                  <w:iCs/>
                  <w:sz w:val="24"/>
                  <w:szCs w:val="24"/>
                  <w:lang w:val="en-GB"/>
                </w:rPr>
                <w:t>http://www.perseus.tufts.edu/hopper/text?doc=Perseus%3Atext%3A1999.01.0258%3Abook%3D1%3Achapter%3Dprologue</w:t>
              </w:r>
            </w:hyperlink>
          </w:p>
          <w:p w:rsidR="00234F9B" w:rsidRPr="004D2A46" w:rsidRDefault="00234F9B" w:rsidP="00234F9B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234F9B">
              <w:rPr>
                <w:bCs/>
                <w:iCs/>
                <w:sz w:val="24"/>
                <w:szCs w:val="24"/>
                <w:lang w:val="en-GB"/>
              </w:rPr>
              <w:t xml:space="preserve">Rankin, H.D., </w:t>
            </w:r>
            <w:bookmarkStart w:id="0" w:name="_GoBack"/>
            <w:r w:rsidRPr="00234F9B">
              <w:rPr>
                <w:bCs/>
                <w:i/>
                <w:iCs/>
                <w:sz w:val="24"/>
                <w:szCs w:val="24"/>
                <w:lang w:val="en-GB"/>
              </w:rPr>
              <w:t>Sophists, Socratics and Cynics</w:t>
            </w:r>
            <w:bookmarkEnd w:id="0"/>
            <w:r w:rsidRPr="00234F9B">
              <w:rPr>
                <w:bCs/>
                <w:iCs/>
                <w:sz w:val="24"/>
                <w:szCs w:val="24"/>
                <w:lang w:val="en-GB"/>
              </w:rPr>
              <w:t xml:space="preserve"> (New Jersey:</w:t>
            </w:r>
            <w:r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234F9B">
              <w:rPr>
                <w:bCs/>
                <w:iCs/>
                <w:sz w:val="24"/>
                <w:szCs w:val="24"/>
                <w:lang w:val="en-GB"/>
              </w:rPr>
              <w:t>Barnes &amp; Noble, 1983)</w:t>
            </w:r>
          </w:p>
        </w:tc>
      </w:tr>
    </w:tbl>
    <w:p w:rsidR="008D105C" w:rsidRPr="00ED752B" w:rsidRDefault="00234F9B">
      <w:pPr>
        <w:rPr>
          <w:lang w:val="en-GB"/>
        </w:rPr>
      </w:pPr>
    </w:p>
    <w:sectPr w:rsidR="008D105C" w:rsidRPr="00ED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A5416"/>
    <w:rsid w:val="000F6E98"/>
    <w:rsid w:val="0022192F"/>
    <w:rsid w:val="00234F9B"/>
    <w:rsid w:val="002C20D9"/>
    <w:rsid w:val="002E16C5"/>
    <w:rsid w:val="003441F4"/>
    <w:rsid w:val="003813A3"/>
    <w:rsid w:val="003D2B6A"/>
    <w:rsid w:val="004D2A46"/>
    <w:rsid w:val="004D5ED7"/>
    <w:rsid w:val="005B1C7A"/>
    <w:rsid w:val="005C4736"/>
    <w:rsid w:val="005E6273"/>
    <w:rsid w:val="00604A52"/>
    <w:rsid w:val="00697C50"/>
    <w:rsid w:val="006C2C24"/>
    <w:rsid w:val="006E1FBF"/>
    <w:rsid w:val="007274E6"/>
    <w:rsid w:val="00793146"/>
    <w:rsid w:val="007957E2"/>
    <w:rsid w:val="008006F9"/>
    <w:rsid w:val="008126BA"/>
    <w:rsid w:val="00816649"/>
    <w:rsid w:val="00962280"/>
    <w:rsid w:val="00A20626"/>
    <w:rsid w:val="00A208CE"/>
    <w:rsid w:val="00AB361F"/>
    <w:rsid w:val="00BC1F07"/>
    <w:rsid w:val="00C610DB"/>
    <w:rsid w:val="00D060B4"/>
    <w:rsid w:val="00D2334F"/>
    <w:rsid w:val="00E52FC8"/>
    <w:rsid w:val="00ED752B"/>
    <w:rsid w:val="00F3339C"/>
    <w:rsid w:val="00F3619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D8D3-66A5-4FCF-9483-F2B6AD26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unhideWhenUsed/>
    <w:rsid w:val="00604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aclitusfragments.com/index.html" TargetMode="External"/><Relationship Id="rId13" Type="http://schemas.openxmlformats.org/officeDocument/2006/relationships/hyperlink" Target="http://classics.mit.edu/Antoninus/meditations.1.on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to.stanford.edu/" TargetMode="External"/><Relationship Id="rId12" Type="http://schemas.openxmlformats.org/officeDocument/2006/relationships/hyperlink" Target="http://classics.mit.edu/Epictetus/epicench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ep.utm.edu/" TargetMode="External"/><Relationship Id="rId11" Type="http://schemas.openxmlformats.org/officeDocument/2006/relationships/hyperlink" Target="http://classics.mit.edu/Aristotle/nicomachaen.1.i.html" TargetMode="External"/><Relationship Id="rId5" Type="http://schemas.openxmlformats.org/officeDocument/2006/relationships/hyperlink" Target="https://archive.org/details/presocraticphilo033229mb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lassics.mit.edu/Plato/apology.html" TargetMode="External"/><Relationship Id="rId4" Type="http://schemas.openxmlformats.org/officeDocument/2006/relationships/hyperlink" Target="mailto:mcpasztori@yahoo.com" TargetMode="External"/><Relationship Id="rId9" Type="http://schemas.openxmlformats.org/officeDocument/2006/relationships/hyperlink" Target="https://www.mnsu.edu/philosophy/Presocratic%20fragments.pdf" TargetMode="External"/><Relationship Id="rId14" Type="http://schemas.openxmlformats.org/officeDocument/2006/relationships/hyperlink" Target="http://www.perseus.tufts.edu/hopper/text?doc=Perseus%3Atext%3A1999.01.0258%3Abook%3D1%3Achapter%3Dprologu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István Pásztori-Kupán</cp:lastModifiedBy>
  <cp:revision>35</cp:revision>
  <dcterms:created xsi:type="dcterms:W3CDTF">2016-10-20T17:37:00Z</dcterms:created>
  <dcterms:modified xsi:type="dcterms:W3CDTF">2017-10-07T07:00:00Z</dcterms:modified>
</cp:coreProperties>
</file>