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9632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DEB"/>
        <w:tblLayout w:type="fixed"/>
        <w:tblLook w:val="04A0" w:firstRow="1" w:lastRow="0" w:firstColumn="1" w:lastColumn="0" w:noHBand="0" w:noVBand="1"/>
      </w:tblPr>
      <w:tblGrid>
        <w:gridCol w:w="2408"/>
        <w:gridCol w:w="2408"/>
        <w:gridCol w:w="2408"/>
        <w:gridCol w:w="2408"/>
      </w:tblGrid>
      <w:tr w:rsidR="008538CE">
        <w:trPr>
          <w:trHeight w:val="300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</w:pPr>
            <w:r>
              <w:rPr>
                <w:i/>
                <w:iCs/>
                <w:sz w:val="22"/>
                <w:szCs w:val="22"/>
              </w:rPr>
              <w:t>Title and Code of Course</w:t>
            </w:r>
            <w:r>
              <w:rPr>
                <w:sz w:val="22"/>
                <w:szCs w:val="22"/>
              </w:rPr>
              <w:t>:</w:t>
            </w:r>
            <w:r w:rsidR="00B96793">
              <w:rPr>
                <w:sz w:val="22"/>
                <w:szCs w:val="22"/>
              </w:rPr>
              <w:t xml:space="preserve"> </w:t>
            </w:r>
            <w:r w:rsidR="00865A6B">
              <w:rPr>
                <w:b/>
                <w:sz w:val="22"/>
                <w:szCs w:val="22"/>
              </w:rPr>
              <w:t>Art</w:t>
            </w:r>
            <w:r w:rsidR="00B96793" w:rsidRPr="003C419E">
              <w:rPr>
                <w:b/>
                <w:sz w:val="22"/>
                <w:szCs w:val="22"/>
              </w:rPr>
              <w:t xml:space="preserve"> and craft</w:t>
            </w:r>
          </w:p>
        </w:tc>
      </w:tr>
      <w:tr w:rsidR="008538CE">
        <w:trPr>
          <w:trHeight w:val="300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</w:pPr>
            <w:r>
              <w:rPr>
                <w:i/>
                <w:iCs/>
                <w:sz w:val="22"/>
                <w:szCs w:val="22"/>
              </w:rPr>
              <w:t>Instructors’</w:t>
            </w:r>
            <w:r>
              <w:rPr>
                <w:i/>
                <w:iCs/>
                <w:sz w:val="22"/>
                <w:szCs w:val="22"/>
                <w:lang w:val="de-DE"/>
              </w:rPr>
              <w:t>s Name</w:t>
            </w:r>
            <w:r>
              <w:rPr>
                <w:sz w:val="22"/>
                <w:szCs w:val="22"/>
              </w:rPr>
              <w:t>:</w:t>
            </w:r>
            <w:r w:rsidR="00B96793">
              <w:rPr>
                <w:sz w:val="22"/>
                <w:szCs w:val="22"/>
              </w:rPr>
              <w:t xml:space="preserve"> </w:t>
            </w:r>
            <w:r w:rsidR="00B96793" w:rsidRPr="003C419E">
              <w:rPr>
                <w:b/>
                <w:sz w:val="22"/>
                <w:szCs w:val="22"/>
              </w:rPr>
              <w:t>Dr.</w:t>
            </w:r>
            <w:r w:rsidR="003C419E">
              <w:rPr>
                <w:sz w:val="22"/>
                <w:szCs w:val="22"/>
              </w:rPr>
              <w:t xml:space="preserve"> </w:t>
            </w:r>
            <w:r w:rsidR="00B96793" w:rsidRPr="003C419E">
              <w:rPr>
                <w:b/>
                <w:sz w:val="22"/>
                <w:szCs w:val="22"/>
              </w:rPr>
              <w:t>Somodi Ildikó</w:t>
            </w:r>
          </w:p>
        </w:tc>
      </w:tr>
      <w:tr w:rsidR="008538CE">
        <w:trPr>
          <w:trHeight w:val="300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</w:pPr>
            <w:proofErr w:type="spellStart"/>
            <w:r>
              <w:rPr>
                <w:i/>
                <w:iCs/>
                <w:sz w:val="22"/>
                <w:szCs w:val="22"/>
              </w:rPr>
              <w:t>Instructors’s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Email Address</w:t>
            </w:r>
            <w:r>
              <w:rPr>
                <w:sz w:val="22"/>
                <w:szCs w:val="22"/>
              </w:rPr>
              <w:t>:</w:t>
            </w:r>
            <w:r w:rsidR="003C419E">
              <w:rPr>
                <w:sz w:val="22"/>
                <w:szCs w:val="22"/>
              </w:rPr>
              <w:t xml:space="preserve"> </w:t>
            </w:r>
            <w:r w:rsidR="00B96793" w:rsidRPr="003C419E">
              <w:rPr>
                <w:b/>
                <w:sz w:val="22"/>
                <w:szCs w:val="22"/>
              </w:rPr>
              <w:t>somodi.ildiko@kre.hu</w:t>
            </w:r>
          </w:p>
        </w:tc>
      </w:tr>
      <w:tr w:rsidR="008538CE">
        <w:trPr>
          <w:trHeight w:val="1860"/>
        </w:trPr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Creadit</w:t>
            </w:r>
            <w:proofErr w:type="spellEnd"/>
            <w:r>
              <w:rPr>
                <w:sz w:val="22"/>
                <w:szCs w:val="22"/>
              </w:rPr>
              <w:t xml:space="preserve"> Point </w:t>
            </w:r>
            <w:proofErr w:type="spellStart"/>
            <w:r>
              <w:rPr>
                <w:sz w:val="22"/>
                <w:szCs w:val="22"/>
              </w:rPr>
              <w:t>Va</w:t>
            </w:r>
            <w:proofErr w:type="spellEnd"/>
            <w:r>
              <w:rPr>
                <w:sz w:val="22"/>
                <w:szCs w:val="22"/>
                <w:lang w:val="fr-FR"/>
              </w:rPr>
              <w:t>éue:</w:t>
            </w:r>
          </w:p>
          <w:p w:rsidR="008538CE" w:rsidRDefault="008538CE">
            <w:pPr>
              <w:pStyle w:val="Tblzatstlus2"/>
              <w:jc w:val="center"/>
              <w:rPr>
                <w:b/>
                <w:bCs/>
                <w:sz w:val="22"/>
                <w:szCs w:val="22"/>
              </w:rPr>
            </w:pPr>
          </w:p>
          <w:p w:rsidR="003C419E" w:rsidRDefault="003C419E">
            <w:pPr>
              <w:pStyle w:val="Tblzatstlus2"/>
              <w:jc w:val="center"/>
              <w:rPr>
                <w:b/>
                <w:bCs/>
                <w:sz w:val="22"/>
                <w:szCs w:val="22"/>
              </w:rPr>
            </w:pPr>
          </w:p>
          <w:p w:rsidR="008538CE" w:rsidRDefault="00D1584F">
            <w:pPr>
              <w:pStyle w:val="Tblzatstlus2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Number of Lessons per Week:</w:t>
            </w:r>
          </w:p>
          <w:p w:rsidR="003C419E" w:rsidRDefault="003C419E">
            <w:pPr>
              <w:pStyle w:val="Tblzatstlus2"/>
              <w:rPr>
                <w:b/>
                <w:sz w:val="22"/>
                <w:szCs w:val="22"/>
              </w:rPr>
            </w:pPr>
          </w:p>
          <w:p w:rsidR="00B96793" w:rsidRPr="003C419E" w:rsidRDefault="00B96793" w:rsidP="003C419E">
            <w:pPr>
              <w:pStyle w:val="Tblzatstlus2"/>
              <w:jc w:val="center"/>
              <w:rPr>
                <w:b/>
              </w:rPr>
            </w:pPr>
            <w:r w:rsidRPr="003C419E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of Course:</w:t>
            </w:r>
          </w:p>
          <w:p w:rsidR="003C419E" w:rsidRDefault="003C419E">
            <w:pPr>
              <w:pStyle w:val="Tblzatstlus2"/>
            </w:pPr>
          </w:p>
          <w:p w:rsidR="003C419E" w:rsidRDefault="003C419E">
            <w:pPr>
              <w:pStyle w:val="Tblzatstlus2"/>
              <w:rPr>
                <w:b/>
              </w:rPr>
            </w:pPr>
          </w:p>
          <w:p w:rsidR="003C419E" w:rsidRPr="003C419E" w:rsidRDefault="003C419E" w:rsidP="003C419E">
            <w:pPr>
              <w:pStyle w:val="Tblzatstlus2"/>
              <w:jc w:val="center"/>
              <w:rPr>
                <w:b/>
              </w:rPr>
            </w:pPr>
            <w:r w:rsidRPr="003C419E">
              <w:rPr>
                <w:b/>
              </w:rPr>
              <w:t>seminar</w:t>
            </w:r>
          </w:p>
        </w:tc>
        <w:tc>
          <w:tcPr>
            <w:tcW w:w="2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Method of Evaluation:</w:t>
            </w:r>
          </w:p>
          <w:p w:rsidR="00D1584F" w:rsidRDefault="00D1584F">
            <w:pPr>
              <w:pStyle w:val="Tblzatstlus2"/>
              <w:rPr>
                <w:sz w:val="22"/>
                <w:szCs w:val="22"/>
              </w:rPr>
            </w:pPr>
          </w:p>
          <w:p w:rsidR="003C419E" w:rsidRDefault="003C419E">
            <w:pPr>
              <w:pStyle w:val="Tblzatstlus2"/>
              <w:rPr>
                <w:color w:val="FF0000"/>
                <w:sz w:val="22"/>
                <w:szCs w:val="22"/>
              </w:rPr>
            </w:pPr>
          </w:p>
          <w:p w:rsidR="003C419E" w:rsidRPr="003C419E" w:rsidRDefault="003C419E" w:rsidP="003C419E">
            <w:pPr>
              <w:jc w:val="center"/>
              <w:rPr>
                <w:b/>
              </w:rPr>
            </w:pPr>
            <w:r w:rsidRPr="003C419E">
              <w:rPr>
                <w:b/>
              </w:rPr>
              <w:t>Active participation in seminars.</w:t>
            </w:r>
          </w:p>
          <w:p w:rsidR="00D1584F" w:rsidRPr="00D1584F" w:rsidRDefault="00D1584F">
            <w:pPr>
              <w:pStyle w:val="Tblzatstlus2"/>
              <w:rPr>
                <w:color w:val="FF0000"/>
                <w:sz w:val="22"/>
                <w:szCs w:val="22"/>
              </w:rPr>
            </w:pPr>
          </w:p>
          <w:p w:rsidR="00D1584F" w:rsidRDefault="00D1584F">
            <w:pPr>
              <w:pStyle w:val="Tblzatstlus2"/>
              <w:rPr>
                <w:sz w:val="22"/>
                <w:szCs w:val="22"/>
              </w:rPr>
            </w:pPr>
          </w:p>
          <w:p w:rsidR="008538CE" w:rsidRDefault="008538CE">
            <w:pPr>
              <w:pStyle w:val="Tblzatstlus2"/>
            </w:pPr>
          </w:p>
        </w:tc>
      </w:tr>
      <w:tr w:rsidR="008538CE" w:rsidTr="00594214">
        <w:trPr>
          <w:trHeight w:val="2757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Course Description:</w:t>
            </w:r>
          </w:p>
          <w:p w:rsidR="00897118" w:rsidRDefault="00897118">
            <w:pPr>
              <w:pStyle w:val="Tblzatstlus2"/>
              <w:rPr>
                <w:b/>
                <w:bCs/>
                <w:sz w:val="22"/>
                <w:szCs w:val="22"/>
              </w:rPr>
            </w:pPr>
          </w:p>
          <w:p w:rsidR="00B96793" w:rsidRPr="002E06A0" w:rsidRDefault="00897118" w:rsidP="002E06A0">
            <w:pPr>
              <w:pStyle w:val="Tblzatstlus2"/>
              <w:jc w:val="both"/>
            </w:pPr>
            <w:r w:rsidRPr="002E06A0">
              <w:t>The course</w:t>
            </w:r>
            <w:r w:rsidR="00B96793" w:rsidRPr="002E06A0">
              <w:t xml:space="preserve"> provide</w:t>
            </w:r>
            <w:r w:rsidR="00865A6B" w:rsidRPr="002E06A0">
              <w:t>s the tools and</w:t>
            </w:r>
            <w:r w:rsidR="00B96793" w:rsidRPr="002E06A0">
              <w:t xml:space="preserve"> skills</w:t>
            </w:r>
            <w:r w:rsidR="00865A6B" w:rsidRPr="002E06A0">
              <w:t xml:space="preserve"> </w:t>
            </w:r>
            <w:r w:rsidR="00B96793" w:rsidRPr="002E06A0">
              <w:t>necessary to build a young student c</w:t>
            </w:r>
            <w:r w:rsidR="00865A6B" w:rsidRPr="002E06A0">
              <w:t>reative experience, and help</w:t>
            </w:r>
            <w:r w:rsidR="00B96793" w:rsidRPr="002E06A0">
              <w:t xml:space="preserve"> following art </w:t>
            </w:r>
            <w:r w:rsidRPr="002E06A0">
              <w:t>practices</w:t>
            </w:r>
            <w:r w:rsidR="00865A6B" w:rsidRPr="002E06A0">
              <w:t xml:space="preserve"> a</w:t>
            </w:r>
            <w:r w:rsidR="00B96793" w:rsidRPr="002E06A0">
              <w:t xml:space="preserve">nd </w:t>
            </w:r>
            <w:r w:rsidRPr="002E06A0">
              <w:t>teaching</w:t>
            </w:r>
            <w:r w:rsidR="00B96793" w:rsidRPr="002E06A0">
              <w:t xml:space="preserve"> craft </w:t>
            </w:r>
            <w:r w:rsidRPr="002E06A0">
              <w:t>techniques</w:t>
            </w:r>
            <w:r w:rsidR="00B96793" w:rsidRPr="002E06A0">
              <w:t xml:space="preserve"> </w:t>
            </w:r>
            <w:r w:rsidR="00865A6B" w:rsidRPr="002E06A0">
              <w:t>to</w:t>
            </w:r>
            <w:r w:rsidR="00B96793" w:rsidRPr="002E06A0">
              <w:t xml:space="preserve"> child</w:t>
            </w:r>
            <w:r w:rsidR="00865A6B" w:rsidRPr="002E06A0">
              <w:t>ren</w:t>
            </w:r>
            <w:r w:rsidR="00B96793" w:rsidRPr="002E06A0">
              <w:t>.</w:t>
            </w:r>
          </w:p>
          <w:p w:rsidR="009B237B" w:rsidRPr="002E06A0" w:rsidRDefault="009B237B" w:rsidP="002E06A0">
            <w:pPr>
              <w:pStyle w:val="Tblzatstlus2"/>
              <w:jc w:val="both"/>
            </w:pPr>
          </w:p>
          <w:p w:rsidR="009B237B" w:rsidRPr="002E06A0" w:rsidRDefault="009B237B" w:rsidP="002E06A0">
            <w:pPr>
              <w:pStyle w:val="Tblzatstlus2"/>
              <w:jc w:val="both"/>
            </w:pPr>
            <w:r w:rsidRPr="002E06A0">
              <w:t>The practice seeks to explore and increase knowledge about the relationship between art and child</w:t>
            </w:r>
            <w:r w:rsidR="00865A6B" w:rsidRPr="002E06A0">
              <w:t>ren’s</w:t>
            </w:r>
            <w:r w:rsidRPr="002E06A0">
              <w:t xml:space="preserve"> life. </w:t>
            </w:r>
          </w:p>
          <w:p w:rsidR="00865A6B" w:rsidRPr="002E06A0" w:rsidRDefault="00865A6B" w:rsidP="002E06A0">
            <w:pPr>
              <w:pStyle w:val="Tblzatstlus2"/>
              <w:jc w:val="both"/>
            </w:pPr>
          </w:p>
          <w:p w:rsidR="009B237B" w:rsidRPr="002E06A0" w:rsidRDefault="00865A6B" w:rsidP="002E06A0">
            <w:pPr>
              <w:pStyle w:val="Tblzatstlus2"/>
              <w:jc w:val="both"/>
            </w:pPr>
            <w:r w:rsidRPr="002E06A0">
              <w:t>The course also introduces</w:t>
            </w:r>
            <w:r w:rsidR="009B237B" w:rsidRPr="002E06A0">
              <w:t xml:space="preserve"> experience</w:t>
            </w:r>
            <w:r w:rsidRPr="002E06A0">
              <w:t xml:space="preserve"> with art materials to </w:t>
            </w:r>
            <w:proofErr w:type="gramStart"/>
            <w:r w:rsidRPr="002E06A0">
              <w:t>students</w:t>
            </w:r>
            <w:r w:rsidR="009B237B" w:rsidRPr="002E06A0">
              <w:t xml:space="preserve">, </w:t>
            </w:r>
            <w:r w:rsidRPr="002E06A0">
              <w:t>and</w:t>
            </w:r>
            <w:proofErr w:type="gramEnd"/>
            <w:r w:rsidRPr="002E06A0">
              <w:t xml:space="preserve"> explores</w:t>
            </w:r>
            <w:r w:rsidR="009B237B" w:rsidRPr="002E06A0">
              <w:t xml:space="preserve"> the relationship between design and art education of children.</w:t>
            </w:r>
          </w:p>
          <w:p w:rsidR="008538CE" w:rsidRDefault="008538CE">
            <w:pPr>
              <w:pStyle w:val="Tblzatstlus2"/>
            </w:pPr>
          </w:p>
        </w:tc>
      </w:tr>
      <w:tr w:rsidR="008538CE">
        <w:trPr>
          <w:trHeight w:val="2929"/>
        </w:trPr>
        <w:tc>
          <w:tcPr>
            <w:tcW w:w="963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538CE" w:rsidRDefault="00D1584F">
            <w:pPr>
              <w:pStyle w:val="Tblzatstlus2"/>
              <w:rPr>
                <w:b/>
                <w:bCs/>
                <w:sz w:val="22"/>
                <w:szCs w:val="22"/>
                <w:lang w:val="fr-FR"/>
              </w:rPr>
            </w:pPr>
            <w:r>
              <w:rPr>
                <w:b/>
                <w:bCs/>
                <w:sz w:val="22"/>
                <w:szCs w:val="22"/>
                <w:lang w:val="fr-FR"/>
              </w:rPr>
              <w:t>Bibliography:</w:t>
            </w:r>
          </w:p>
          <w:p w:rsidR="002A21DF" w:rsidRPr="00233A00" w:rsidRDefault="002A21DF" w:rsidP="002E06A0">
            <w:pPr>
              <w:pStyle w:val="Tblzatstlus2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233A00">
              <w:rPr>
                <w:rFonts w:ascii="Arial" w:hAnsi="Arial" w:cs="Arial"/>
                <w:sz w:val="24"/>
                <w:szCs w:val="24"/>
              </w:rPr>
              <w:t xml:space="preserve">Read, Herbert (1943/1970): </w:t>
            </w:r>
            <w:r w:rsidRPr="002E06A0">
              <w:rPr>
                <w:rFonts w:ascii="Arial" w:hAnsi="Arial" w:cs="Arial"/>
                <w:i/>
                <w:sz w:val="24"/>
                <w:szCs w:val="24"/>
              </w:rPr>
              <w:t>Education through Art</w:t>
            </w:r>
            <w:r w:rsidRPr="00233A00">
              <w:rPr>
                <w:rFonts w:ascii="Arial" w:hAnsi="Arial" w:cs="Arial"/>
                <w:b/>
                <w:sz w:val="24"/>
                <w:szCs w:val="24"/>
              </w:rPr>
              <w:t>.</w:t>
            </w:r>
            <w:r w:rsidRPr="00233A00">
              <w:rPr>
                <w:rFonts w:ascii="Arial" w:hAnsi="Arial" w:cs="Arial"/>
                <w:sz w:val="24"/>
                <w:szCs w:val="24"/>
              </w:rPr>
              <w:t xml:space="preserve"> Faber, London </w:t>
            </w:r>
          </w:p>
          <w:p w:rsidR="002A21DF" w:rsidRPr="00233A00" w:rsidRDefault="002A21DF" w:rsidP="002E06A0">
            <w:pPr>
              <w:pStyle w:val="Tblzatstlus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3A00">
              <w:rPr>
                <w:rFonts w:ascii="Arial" w:hAnsi="Arial" w:cs="Arial"/>
                <w:sz w:val="24"/>
                <w:szCs w:val="24"/>
              </w:rPr>
              <w:t xml:space="preserve">Bush, J. (1997): </w:t>
            </w:r>
            <w:r w:rsidRPr="002E06A0">
              <w:rPr>
                <w:rFonts w:ascii="Arial" w:hAnsi="Arial" w:cs="Arial"/>
                <w:i/>
                <w:sz w:val="24"/>
                <w:szCs w:val="24"/>
              </w:rPr>
              <w:t>The Handbook of School Art Therapy: Introducing Art therapy into a School System</w:t>
            </w:r>
            <w:r w:rsidRPr="00233A00">
              <w:rPr>
                <w:rFonts w:ascii="Arial" w:hAnsi="Arial" w:cs="Arial"/>
                <w:sz w:val="24"/>
                <w:szCs w:val="24"/>
              </w:rPr>
              <w:t>. Spr</w:t>
            </w:r>
            <w:r>
              <w:rPr>
                <w:rFonts w:ascii="Arial" w:hAnsi="Arial" w:cs="Arial"/>
                <w:sz w:val="24"/>
                <w:szCs w:val="24"/>
              </w:rPr>
              <w:t>ingﬁeld, IL: Charles C Thomas.</w:t>
            </w:r>
          </w:p>
          <w:p w:rsidR="008538CE" w:rsidRPr="002A21DF" w:rsidRDefault="002A21DF" w:rsidP="002E06A0">
            <w:pPr>
              <w:pStyle w:val="Tblzatstlus2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33A00">
              <w:rPr>
                <w:rFonts w:ascii="Arial" w:hAnsi="Arial" w:cs="Arial"/>
                <w:sz w:val="24"/>
                <w:szCs w:val="24"/>
              </w:rPr>
              <w:t>Löwenfeld</w:t>
            </w:r>
            <w:proofErr w:type="spellEnd"/>
            <w:r w:rsidRPr="00233A00">
              <w:rPr>
                <w:rFonts w:ascii="Arial" w:hAnsi="Arial" w:cs="Arial"/>
                <w:sz w:val="24"/>
                <w:szCs w:val="24"/>
              </w:rPr>
              <w:t xml:space="preserve">, Viktor (1947): </w:t>
            </w:r>
            <w:r w:rsidRPr="002E06A0">
              <w:rPr>
                <w:rFonts w:ascii="Arial" w:hAnsi="Arial" w:cs="Arial"/>
                <w:i/>
                <w:sz w:val="24"/>
                <w:szCs w:val="24"/>
              </w:rPr>
              <w:t xml:space="preserve">Creative and </w:t>
            </w:r>
            <w:proofErr w:type="spellStart"/>
            <w:r w:rsidRPr="002E06A0">
              <w:rPr>
                <w:rFonts w:ascii="Arial" w:hAnsi="Arial" w:cs="Arial"/>
                <w:i/>
                <w:sz w:val="24"/>
                <w:szCs w:val="24"/>
              </w:rPr>
              <w:t>Menthal</w:t>
            </w:r>
            <w:proofErr w:type="spellEnd"/>
            <w:r w:rsidRPr="002E06A0">
              <w:rPr>
                <w:rFonts w:ascii="Arial" w:hAnsi="Arial" w:cs="Arial"/>
                <w:i/>
                <w:sz w:val="24"/>
                <w:szCs w:val="24"/>
              </w:rPr>
              <w:t xml:space="preserve"> Growth</w:t>
            </w:r>
            <w:r w:rsidRPr="00233A00">
              <w:rPr>
                <w:rFonts w:ascii="Arial" w:hAnsi="Arial" w:cs="Arial"/>
                <w:b/>
                <w:sz w:val="24"/>
                <w:szCs w:val="24"/>
              </w:rPr>
              <w:t>,</w:t>
            </w:r>
            <w:r w:rsidRPr="00233A00">
              <w:rPr>
                <w:rFonts w:ascii="Arial" w:hAnsi="Arial" w:cs="Arial"/>
                <w:sz w:val="24"/>
                <w:szCs w:val="24"/>
              </w:rPr>
              <w:t xml:space="preserve"> The Macmillan Company, New York</w:t>
            </w:r>
            <w:bookmarkEnd w:id="0"/>
          </w:p>
        </w:tc>
      </w:tr>
    </w:tbl>
    <w:p w:rsidR="008538CE" w:rsidRDefault="008538CE">
      <w:pPr>
        <w:pStyle w:val="Szvegtrzs"/>
        <w:widowControl w:val="0"/>
        <w:ind w:left="108" w:hanging="108"/>
      </w:pPr>
    </w:p>
    <w:sectPr w:rsidR="008538CE">
      <w:headerReference w:type="default" r:id="rId6"/>
      <w:footerReference w:type="default" r:id="rId7"/>
      <w:pgSz w:w="11900" w:h="16840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109B" w:rsidRDefault="005D109B">
      <w:r>
        <w:separator/>
      </w:r>
    </w:p>
  </w:endnote>
  <w:endnote w:type="continuationSeparator" w:id="0">
    <w:p w:rsidR="005D109B" w:rsidRDefault="005D1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CE" w:rsidRDefault="008538CE">
    <w:pPr>
      <w:pStyle w:val="Fejlcslblc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109B" w:rsidRDefault="005D109B">
      <w:r>
        <w:separator/>
      </w:r>
    </w:p>
  </w:footnote>
  <w:footnote w:type="continuationSeparator" w:id="0">
    <w:p w:rsidR="005D109B" w:rsidRDefault="005D1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38CE" w:rsidRDefault="008538CE">
    <w:pPr>
      <w:pStyle w:val="Fejlcslblc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8CE"/>
    <w:rsid w:val="002A21DF"/>
    <w:rsid w:val="002E06A0"/>
    <w:rsid w:val="003C419E"/>
    <w:rsid w:val="00594214"/>
    <w:rsid w:val="005D109B"/>
    <w:rsid w:val="00715B8E"/>
    <w:rsid w:val="008538CE"/>
    <w:rsid w:val="00865A6B"/>
    <w:rsid w:val="00897118"/>
    <w:rsid w:val="009B237B"/>
    <w:rsid w:val="009F2CA7"/>
    <w:rsid w:val="00B96793"/>
    <w:rsid w:val="00D1584F"/>
    <w:rsid w:val="00D669BF"/>
    <w:rsid w:val="00DE2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6BF9A0-4FB2-6441-B9AC-8BB82ACBC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hu-HU" w:eastAsia="hu-H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Fejlcslblc">
    <w:name w:val="Fejléc és láblé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Szvegtrzs">
    <w:name w:val="Body Text"/>
    <w:rPr>
      <w:rFonts w:cs="Arial Unicode MS"/>
      <w:color w:val="000000"/>
      <w:sz w:val="24"/>
      <w:szCs w:val="24"/>
      <w:u w:color="000000"/>
    </w:rPr>
  </w:style>
  <w:style w:type="paragraph" w:customStyle="1" w:styleId="Tblzatstlus2">
    <w:name w:val="Táblázatstílus 2"/>
    <w:rPr>
      <w:rFonts w:ascii="Helvetica" w:hAnsi="Helvetica" w:cs="Arial Unicode MS"/>
      <w:color w:val="000000"/>
      <w:u w:color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Somodi Ildikó</dc:creator>
  <cp:lastModifiedBy>Microsoft Office-felhasználó</cp:lastModifiedBy>
  <cp:revision>5</cp:revision>
  <dcterms:created xsi:type="dcterms:W3CDTF">2017-11-09T11:15:00Z</dcterms:created>
  <dcterms:modified xsi:type="dcterms:W3CDTF">2018-11-18T14:47:00Z</dcterms:modified>
</cp:coreProperties>
</file>