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8C1088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5DF7" w:rsidRPr="008C1088" w:rsidRDefault="004D5ED7" w:rsidP="0062521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C1088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8C1088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C1088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8C1088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8C1088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8C1088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010684" w:rsidRPr="008C1088">
              <w:rPr>
                <w:bCs/>
                <w:sz w:val="24"/>
                <w:szCs w:val="24"/>
              </w:rPr>
              <w:t>Children’s</w:t>
            </w:r>
            <w:proofErr w:type="spellEnd"/>
            <w:r w:rsidR="00010684" w:rsidRPr="008C10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10684" w:rsidRPr="008C1088">
              <w:rPr>
                <w:bCs/>
                <w:sz w:val="24"/>
                <w:szCs w:val="24"/>
              </w:rPr>
              <w:t>Literature</w:t>
            </w:r>
            <w:proofErr w:type="spellEnd"/>
          </w:p>
          <w:p w:rsidR="00455DF7" w:rsidRPr="008C1088" w:rsidRDefault="00455DF7" w:rsidP="00455DF7">
            <w:pPr>
              <w:jc w:val="both"/>
              <w:rPr>
                <w:color w:val="525659"/>
                <w:sz w:val="24"/>
                <w:szCs w:val="24"/>
              </w:rPr>
            </w:pPr>
            <w:r w:rsidRPr="008C1088">
              <w:rPr>
                <w:color w:val="525659"/>
                <w:sz w:val="24"/>
                <w:szCs w:val="24"/>
              </w:rPr>
              <w:t>TTMA011</w:t>
            </w:r>
          </w:p>
          <w:p w:rsidR="004D5ED7" w:rsidRPr="008C1088" w:rsidRDefault="004D5ED7" w:rsidP="0062521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RPr="008C1088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8C1088" w:rsidRDefault="004D5ED7" w:rsidP="0062521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8C1088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8C108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C1088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8C1088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7D6D91" w:rsidRPr="008C1088">
              <w:rPr>
                <w:sz w:val="24"/>
                <w:szCs w:val="24"/>
              </w:rPr>
              <w:t>Neumayerné</w:t>
            </w:r>
            <w:proofErr w:type="spellEnd"/>
            <w:r w:rsidR="007D6D91" w:rsidRPr="008C1088">
              <w:rPr>
                <w:sz w:val="24"/>
                <w:szCs w:val="24"/>
              </w:rPr>
              <w:t xml:space="preserve"> </w:t>
            </w:r>
            <w:proofErr w:type="spellStart"/>
            <w:r w:rsidR="007D6D91" w:rsidRPr="008C1088">
              <w:rPr>
                <w:sz w:val="24"/>
                <w:szCs w:val="24"/>
              </w:rPr>
              <w:t>dr</w:t>
            </w:r>
            <w:proofErr w:type="spellEnd"/>
            <w:r w:rsidR="007D6D91" w:rsidRPr="008C1088">
              <w:rPr>
                <w:sz w:val="24"/>
                <w:szCs w:val="24"/>
              </w:rPr>
              <w:t xml:space="preserve"> </w:t>
            </w:r>
            <w:proofErr w:type="spellStart"/>
            <w:r w:rsidR="007D6D91" w:rsidRPr="008C1088">
              <w:rPr>
                <w:sz w:val="24"/>
                <w:szCs w:val="24"/>
              </w:rPr>
              <w:t>Streitman</w:t>
            </w:r>
            <w:proofErr w:type="spellEnd"/>
            <w:r w:rsidR="007D6D91" w:rsidRPr="008C1088">
              <w:rPr>
                <w:sz w:val="24"/>
                <w:szCs w:val="24"/>
              </w:rPr>
              <w:t xml:space="preserve"> Krisztina</w:t>
            </w:r>
          </w:p>
        </w:tc>
      </w:tr>
      <w:tr w:rsidR="004D5ED7" w:rsidRPr="008C1088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8C1088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C1088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8C1088">
              <w:rPr>
                <w:bCs/>
                <w:i/>
                <w:sz w:val="24"/>
                <w:szCs w:val="24"/>
              </w:rPr>
              <w:t xml:space="preserve"> Email </w:t>
            </w:r>
            <w:proofErr w:type="spellStart"/>
            <w:r w:rsidRPr="008C1088">
              <w:rPr>
                <w:bCs/>
                <w:i/>
                <w:sz w:val="24"/>
                <w:szCs w:val="24"/>
              </w:rPr>
              <w:t>Address</w:t>
            </w:r>
            <w:proofErr w:type="spellEnd"/>
            <w:r w:rsidRPr="008C1088">
              <w:rPr>
                <w:bCs/>
                <w:sz w:val="24"/>
                <w:szCs w:val="24"/>
              </w:rPr>
              <w:t xml:space="preserve">: </w:t>
            </w:r>
            <w:r w:rsidR="004039BE" w:rsidRPr="008C1088">
              <w:rPr>
                <w:bCs/>
                <w:sz w:val="24"/>
                <w:szCs w:val="24"/>
              </w:rPr>
              <w:t>streitmankrisztina@gmail.com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8C1088" w:rsidTr="004D5ED7">
              <w:tc>
                <w:tcPr>
                  <w:tcW w:w="2154" w:type="dxa"/>
                  <w:shd w:val="clear" w:color="auto" w:fill="auto"/>
                </w:tcPr>
                <w:p w:rsidR="004D5ED7" w:rsidRPr="008C1088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8C1088">
                    <w:rPr>
                      <w:bCs/>
                      <w:sz w:val="24"/>
                      <w:szCs w:val="24"/>
                    </w:rPr>
                    <w:t xml:space="preserve">Credit </w:t>
                  </w: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Point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Value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>:</w:t>
                  </w:r>
                  <w:r w:rsidR="004039BE" w:rsidRPr="008C1088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DC376F">
                    <w:rPr>
                      <w:bCs/>
                      <w:sz w:val="24"/>
                      <w:szCs w:val="24"/>
                    </w:rPr>
                    <w:t>6</w:t>
                  </w:r>
                </w:p>
                <w:p w:rsidR="004D5ED7" w:rsidRPr="008C1088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625212" w:rsidRPr="008C1088" w:rsidRDefault="004D5ED7" w:rsidP="00625212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Number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Lessons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 xml:space="preserve"> per </w:t>
                  </w:r>
                  <w:proofErr w:type="spellStart"/>
                  <w:proofErr w:type="gramStart"/>
                  <w:r w:rsidRPr="008C1088">
                    <w:rPr>
                      <w:bCs/>
                      <w:sz w:val="24"/>
                      <w:szCs w:val="24"/>
                    </w:rPr>
                    <w:t>Week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 xml:space="preserve">:  </w:t>
                  </w:r>
                  <w:r w:rsidR="004039BE" w:rsidRPr="008C1088">
                    <w:rPr>
                      <w:bCs/>
                      <w:sz w:val="24"/>
                      <w:szCs w:val="24"/>
                    </w:rPr>
                    <w:t>2</w:t>
                  </w:r>
                  <w:proofErr w:type="gramEnd"/>
                  <w:r w:rsidRPr="008C1088">
                    <w:rPr>
                      <w:bCs/>
                      <w:sz w:val="24"/>
                      <w:szCs w:val="24"/>
                    </w:rPr>
                    <w:t xml:space="preserve">     </w:t>
                  </w:r>
                </w:p>
                <w:p w:rsidR="00047622" w:rsidRPr="008C1088" w:rsidRDefault="00047622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8C1088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Type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Course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8C1088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Seminar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9BE" w:rsidRPr="008C108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4D5ED7" w:rsidRPr="008C1088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Lecture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108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8C1088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Method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8C1088">
                    <w:rPr>
                      <w:bCs/>
                      <w:sz w:val="24"/>
                      <w:szCs w:val="24"/>
                    </w:rPr>
                    <w:t>Evaluation</w:t>
                  </w:r>
                  <w:proofErr w:type="spellEnd"/>
                  <w:r w:rsidRPr="008C1088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8C1088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Oral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Examination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108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D5ED7" w:rsidRPr="008C1088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8C1088">
                    <w:rPr>
                      <w:b/>
                      <w:bCs/>
                      <w:sz w:val="24"/>
                      <w:szCs w:val="24"/>
                    </w:rPr>
                    <w:t>In-</w:t>
                  </w: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Class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47622" w:rsidRPr="008C1088">
                    <w:rPr>
                      <w:b/>
                      <w:bCs/>
                      <w:sz w:val="24"/>
                      <w:szCs w:val="24"/>
                    </w:rPr>
                    <w:t xml:space="preserve">Group </w:t>
                  </w: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Presentation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9BE" w:rsidRPr="008C108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4D5ED7" w:rsidRPr="008C1088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C1088"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  <w:proofErr w:type="spellEnd"/>
                  <w:r w:rsidRPr="008C10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7622" w:rsidRPr="008C1088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Pr="008C1088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szCs w:val="24"/>
              </w:rPr>
            </w:pPr>
          </w:p>
        </w:tc>
      </w:tr>
      <w:tr w:rsidR="004D5ED7" w:rsidRPr="008C1088" w:rsidTr="004D5ED7">
        <w:trPr>
          <w:cantSplit/>
          <w:trHeight w:val="2116"/>
        </w:trPr>
        <w:tc>
          <w:tcPr>
            <w:tcW w:w="9497" w:type="dxa"/>
          </w:tcPr>
          <w:p w:rsidR="00F73714" w:rsidRDefault="004D5ED7" w:rsidP="00A939CD">
            <w:pPr>
              <w:pStyle w:val="NormlWeb"/>
              <w:shd w:val="clear" w:color="auto" w:fill="FFFFFF"/>
              <w:spacing w:before="0" w:beforeAutospacing="0" w:after="135" w:afterAutospacing="0" w:line="360" w:lineRule="auto"/>
              <w:textAlignment w:val="baseline"/>
              <w:rPr>
                <w:b/>
              </w:rPr>
            </w:pPr>
            <w:proofErr w:type="spellStart"/>
            <w:r w:rsidRPr="008C1088">
              <w:rPr>
                <w:b/>
              </w:rPr>
              <w:t>Course</w:t>
            </w:r>
            <w:proofErr w:type="spellEnd"/>
            <w:r w:rsidRPr="008C1088">
              <w:rPr>
                <w:b/>
              </w:rPr>
              <w:t xml:space="preserve"> </w:t>
            </w:r>
            <w:proofErr w:type="spellStart"/>
            <w:r w:rsidRPr="008C1088">
              <w:rPr>
                <w:b/>
              </w:rPr>
              <w:t>Description</w:t>
            </w:r>
            <w:proofErr w:type="spellEnd"/>
            <w:r w:rsidRPr="008C1088">
              <w:rPr>
                <w:b/>
              </w:rPr>
              <w:t>:</w:t>
            </w:r>
            <w:r w:rsidR="008C1088" w:rsidRPr="008C1088">
              <w:rPr>
                <w:b/>
              </w:rPr>
              <w:t xml:space="preserve"> </w:t>
            </w:r>
          </w:p>
          <w:p w:rsidR="008C1088" w:rsidRDefault="008C1088" w:rsidP="00A939CD">
            <w:pPr>
              <w:pStyle w:val="NormlWeb"/>
              <w:shd w:val="clear" w:color="auto" w:fill="FFFFFF"/>
              <w:spacing w:before="0" w:beforeAutospacing="0" w:after="135" w:afterAutospacing="0" w:line="360" w:lineRule="auto"/>
              <w:textAlignment w:val="baseline"/>
              <w:rPr>
                <w:color w:val="000000"/>
              </w:rPr>
            </w:pPr>
            <w:r w:rsidRPr="008C1088">
              <w:rPr>
                <w:color w:val="000000"/>
              </w:rPr>
              <w:t xml:space="preserve">The </w:t>
            </w:r>
            <w:proofErr w:type="spellStart"/>
            <w:r w:rsidRPr="008C1088">
              <w:rPr>
                <w:color w:val="000000"/>
              </w:rPr>
              <w:t>course</w:t>
            </w:r>
            <w:proofErr w:type="spellEnd"/>
            <w:r w:rsidRPr="008C1088">
              <w:rPr>
                <w:color w:val="000000"/>
              </w:rPr>
              <w:t xml:space="preserve"> has </w:t>
            </w:r>
            <w:proofErr w:type="spellStart"/>
            <w:r w:rsidRPr="008C1088">
              <w:rPr>
                <w:color w:val="000000"/>
              </w:rPr>
              <w:t>the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following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aims</w:t>
            </w:r>
            <w:proofErr w:type="spellEnd"/>
            <w:r w:rsidRPr="008C1088">
              <w:rPr>
                <w:color w:val="000000"/>
              </w:rPr>
              <w:t>:</w:t>
            </w:r>
            <w:r w:rsidRPr="008C1088">
              <w:rPr>
                <w:color w:val="000000"/>
              </w:rPr>
              <w:br/>
              <w:t xml:space="preserve">- </w:t>
            </w:r>
            <w:proofErr w:type="spellStart"/>
            <w:r w:rsidRPr="008C1088">
              <w:rPr>
                <w:color w:val="000000"/>
              </w:rPr>
              <w:t>to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improve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="00A939CD">
              <w:rPr>
                <w:color w:val="000000"/>
              </w:rPr>
              <w:t>the</w:t>
            </w:r>
            <w:proofErr w:type="spellEnd"/>
            <w:r w:rsidR="00A939CD">
              <w:rPr>
                <w:color w:val="000000"/>
              </w:rPr>
              <w:t xml:space="preserve"> </w:t>
            </w:r>
            <w:proofErr w:type="spellStart"/>
            <w:r w:rsidR="00A939CD">
              <w:rPr>
                <w:color w:val="000000"/>
              </w:rPr>
              <w:t>students</w:t>
            </w:r>
            <w:proofErr w:type="spellEnd"/>
            <w:r w:rsidR="00A939CD">
              <w:rPr>
                <w:color w:val="000000"/>
              </w:rPr>
              <w:t xml:space="preserve">’ </w:t>
            </w:r>
            <w:proofErr w:type="spellStart"/>
            <w:r w:rsidRPr="008C1088">
              <w:rPr>
                <w:color w:val="000000"/>
              </w:rPr>
              <w:t>oral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proficiency</w:t>
            </w:r>
            <w:proofErr w:type="spellEnd"/>
            <w:r w:rsidRPr="008C1088">
              <w:rPr>
                <w:color w:val="000000"/>
              </w:rPr>
              <w:t xml:space="preserve"> in English, </w:t>
            </w:r>
            <w:proofErr w:type="spellStart"/>
            <w:r w:rsidRPr="008C1088">
              <w:rPr>
                <w:color w:val="000000"/>
              </w:rPr>
              <w:t>with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particular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emphasis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on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improving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="00A939CD">
              <w:rPr>
                <w:color w:val="000000"/>
              </w:rPr>
              <w:t>their</w:t>
            </w:r>
            <w:proofErr w:type="spellEnd"/>
            <w:r w:rsidR="00A939CD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pronunciation</w:t>
            </w:r>
            <w:proofErr w:type="spellEnd"/>
            <w:r w:rsidRPr="008C1088">
              <w:rPr>
                <w:color w:val="000000"/>
              </w:rPr>
              <w:t xml:space="preserve"> and </w:t>
            </w:r>
            <w:proofErr w:type="spellStart"/>
            <w:r w:rsidRPr="008C1088">
              <w:rPr>
                <w:color w:val="000000"/>
              </w:rPr>
              <w:t>fluenc</w:t>
            </w:r>
            <w:r w:rsidR="004B19EC">
              <w:rPr>
                <w:color w:val="000000"/>
              </w:rPr>
              <w:t>y</w:t>
            </w:r>
            <w:proofErr w:type="spellEnd"/>
            <w:r w:rsidR="004B19EC">
              <w:rPr>
                <w:color w:val="000000"/>
              </w:rPr>
              <w:t xml:space="preserve"> in </w:t>
            </w:r>
            <w:proofErr w:type="spellStart"/>
            <w:r w:rsidR="004B19EC">
              <w:rPr>
                <w:color w:val="000000"/>
              </w:rPr>
              <w:t>the</w:t>
            </w:r>
            <w:proofErr w:type="spellEnd"/>
            <w:r w:rsidR="004B19EC">
              <w:rPr>
                <w:color w:val="000000"/>
              </w:rPr>
              <w:t xml:space="preserve"> </w:t>
            </w:r>
            <w:proofErr w:type="spellStart"/>
            <w:r w:rsidR="004B19EC">
              <w:rPr>
                <w:color w:val="000000"/>
              </w:rPr>
              <w:t>classroom</w:t>
            </w:r>
            <w:proofErr w:type="spellEnd"/>
            <w:r w:rsidR="004B19EC">
              <w:rPr>
                <w:color w:val="000000"/>
              </w:rPr>
              <w:t>;</w:t>
            </w:r>
            <w:r w:rsidR="004B19EC">
              <w:rPr>
                <w:color w:val="000000"/>
              </w:rPr>
              <w:br/>
              <w:t xml:space="preserve">- </w:t>
            </w:r>
            <w:proofErr w:type="spellStart"/>
            <w:r w:rsidR="004B19EC">
              <w:rPr>
                <w:color w:val="000000"/>
              </w:rPr>
              <w:t>to</w:t>
            </w:r>
            <w:proofErr w:type="spellEnd"/>
            <w:r w:rsidR="004B19EC">
              <w:rPr>
                <w:color w:val="000000"/>
              </w:rPr>
              <w:t xml:space="preserve"> </w:t>
            </w:r>
            <w:proofErr w:type="spellStart"/>
            <w:r w:rsidR="004B19EC">
              <w:rPr>
                <w:color w:val="000000"/>
              </w:rPr>
              <w:t>enhance</w:t>
            </w:r>
            <w:proofErr w:type="spellEnd"/>
            <w:r w:rsidR="004B19EC">
              <w:rPr>
                <w:color w:val="000000"/>
              </w:rPr>
              <w:t xml:space="preserve"> </w:t>
            </w:r>
            <w:proofErr w:type="spellStart"/>
            <w:r w:rsidR="00A939CD">
              <w:rPr>
                <w:color w:val="000000"/>
              </w:rPr>
              <w:t>students</w:t>
            </w:r>
            <w:proofErr w:type="spellEnd"/>
            <w:r w:rsidR="00A939CD">
              <w:rPr>
                <w:color w:val="000000"/>
              </w:rPr>
              <w:t xml:space="preserve">’ </w:t>
            </w:r>
            <w:proofErr w:type="spellStart"/>
            <w:r w:rsidRPr="008C1088">
              <w:rPr>
                <w:color w:val="000000"/>
              </w:rPr>
              <w:t>written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proficiency</w:t>
            </w:r>
            <w:proofErr w:type="spellEnd"/>
            <w:r w:rsidRPr="008C1088">
              <w:rPr>
                <w:color w:val="000000"/>
              </w:rPr>
              <w:t xml:space="preserve"> in English, </w:t>
            </w:r>
            <w:proofErr w:type="spellStart"/>
            <w:r w:rsidRPr="008C1088">
              <w:rPr>
                <w:color w:val="000000"/>
              </w:rPr>
              <w:t>for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both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classroom</w:t>
            </w:r>
            <w:proofErr w:type="spellEnd"/>
            <w:r w:rsidRPr="008C1088">
              <w:rPr>
                <w:color w:val="000000"/>
              </w:rPr>
              <w:t xml:space="preserve"> and </w:t>
            </w:r>
            <w:proofErr w:type="spellStart"/>
            <w:r w:rsidRPr="008C1088">
              <w:rPr>
                <w:color w:val="000000"/>
              </w:rPr>
              <w:t>general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use</w:t>
            </w:r>
            <w:proofErr w:type="spellEnd"/>
            <w:r w:rsidRPr="008C1088">
              <w:rPr>
                <w:color w:val="000000"/>
              </w:rPr>
              <w:t>;</w:t>
            </w:r>
            <w:r w:rsidRPr="008C1088">
              <w:rPr>
                <w:color w:val="000000"/>
              </w:rPr>
              <w:br/>
              <w:t xml:space="preserve">- </w:t>
            </w:r>
            <w:proofErr w:type="spellStart"/>
            <w:r w:rsidRPr="008C1088">
              <w:rPr>
                <w:color w:val="000000"/>
              </w:rPr>
              <w:t>to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introduce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="00A939CD">
              <w:rPr>
                <w:color w:val="000000"/>
              </w:rPr>
              <w:t>students</w:t>
            </w:r>
            <w:proofErr w:type="spellEnd"/>
            <w:r w:rsidR="00A939CD">
              <w:rPr>
                <w:color w:val="000000"/>
              </w:rPr>
              <w:t xml:space="preserve">’ </w:t>
            </w:r>
            <w:proofErr w:type="spellStart"/>
            <w:r w:rsidRPr="008C1088">
              <w:rPr>
                <w:color w:val="000000"/>
              </w:rPr>
              <w:t>to</w:t>
            </w:r>
            <w:proofErr w:type="spellEnd"/>
            <w:r w:rsidRPr="008C1088">
              <w:rPr>
                <w:color w:val="000000"/>
              </w:rPr>
              <w:t xml:space="preserve"> important </w:t>
            </w:r>
            <w:proofErr w:type="spellStart"/>
            <w:r w:rsidRPr="008C1088">
              <w:rPr>
                <w:color w:val="000000"/>
              </w:rPr>
              <w:t>children’s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texts</w:t>
            </w:r>
            <w:proofErr w:type="spellEnd"/>
            <w:r w:rsidRPr="008C1088">
              <w:rPr>
                <w:color w:val="000000"/>
              </w:rPr>
              <w:t xml:space="preserve"> in English, and </w:t>
            </w:r>
            <w:proofErr w:type="spellStart"/>
            <w:r w:rsidRPr="008C1088">
              <w:rPr>
                <w:color w:val="000000"/>
              </w:rPr>
              <w:t>how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to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analyze</w:t>
            </w:r>
            <w:proofErr w:type="spellEnd"/>
            <w:r w:rsidRPr="008C1088">
              <w:rPr>
                <w:color w:val="000000"/>
              </w:rPr>
              <w:t xml:space="preserve"> and </w:t>
            </w:r>
            <w:proofErr w:type="spellStart"/>
            <w:r w:rsidRPr="008C1088">
              <w:rPr>
                <w:color w:val="000000"/>
              </w:rPr>
              <w:t>work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with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them</w:t>
            </w:r>
            <w:proofErr w:type="spellEnd"/>
            <w:r w:rsidRPr="008C1088">
              <w:rPr>
                <w:color w:val="000000"/>
              </w:rPr>
              <w:t xml:space="preserve"> and </w:t>
            </w:r>
            <w:proofErr w:type="spellStart"/>
            <w:r w:rsidRPr="008C1088">
              <w:rPr>
                <w:color w:val="000000"/>
              </w:rPr>
              <w:t>new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versions</w:t>
            </w:r>
            <w:proofErr w:type="spellEnd"/>
            <w:r w:rsidRPr="008C1088">
              <w:rPr>
                <w:color w:val="000000"/>
              </w:rPr>
              <w:t xml:space="preserve"> in </w:t>
            </w:r>
            <w:proofErr w:type="spellStart"/>
            <w:r w:rsidRPr="008C1088">
              <w:rPr>
                <w:color w:val="000000"/>
              </w:rPr>
              <w:t>other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media</w:t>
            </w:r>
            <w:proofErr w:type="spellEnd"/>
            <w:r w:rsidRPr="008C1088">
              <w:rPr>
                <w:color w:val="000000"/>
              </w:rPr>
              <w:t xml:space="preserve">, </w:t>
            </w:r>
            <w:proofErr w:type="spellStart"/>
            <w:r w:rsidRPr="008C1088">
              <w:rPr>
                <w:color w:val="000000"/>
              </w:rPr>
              <w:t>such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as</w:t>
            </w:r>
            <w:proofErr w:type="spellEnd"/>
            <w:r w:rsidRPr="008C1088">
              <w:rPr>
                <w:color w:val="000000"/>
              </w:rPr>
              <w:t xml:space="preserve"> film </w:t>
            </w:r>
            <w:proofErr w:type="spellStart"/>
            <w:r w:rsidRPr="008C1088">
              <w:rPr>
                <w:color w:val="000000"/>
              </w:rPr>
              <w:t>adaptations</w:t>
            </w:r>
            <w:proofErr w:type="spellEnd"/>
            <w:r w:rsidRPr="008C1088">
              <w:rPr>
                <w:color w:val="000000"/>
              </w:rPr>
              <w:t>.</w:t>
            </w:r>
          </w:p>
          <w:p w:rsidR="004B19EC" w:rsidRPr="008C1088" w:rsidRDefault="004B19EC" w:rsidP="004B19EC">
            <w:pPr>
              <w:pStyle w:val="NormlWeb"/>
              <w:shd w:val="clear" w:color="auto" w:fill="FFFFFF"/>
              <w:spacing w:before="0" w:beforeAutospacing="0" w:after="135" w:afterAutospacing="0" w:line="36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help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interactive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task-based</w:t>
            </w:r>
            <w:proofErr w:type="spellEnd"/>
            <w:r>
              <w:rPr>
                <w:color w:val="000000"/>
              </w:rPr>
              <w:t xml:space="preserve"> ELT</w:t>
            </w:r>
            <w:r w:rsidR="00DC376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methodology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through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Children’s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Literature</w:t>
            </w:r>
            <w:proofErr w:type="spellEnd"/>
          </w:p>
          <w:p w:rsidR="004D5ED7" w:rsidRPr="008C1088" w:rsidRDefault="008C1088" w:rsidP="00A939CD">
            <w:pPr>
              <w:pStyle w:val="NormlWeb"/>
              <w:shd w:val="clear" w:color="auto" w:fill="FFFFFF"/>
              <w:spacing w:before="0" w:beforeAutospacing="0" w:after="135" w:afterAutospacing="0" w:line="360" w:lineRule="auto"/>
              <w:textAlignment w:val="baseline"/>
              <w:rPr>
                <w:lang w:val="en-US"/>
              </w:rPr>
            </w:pPr>
            <w:r w:rsidRPr="008C1088">
              <w:rPr>
                <w:color w:val="000000"/>
              </w:rPr>
              <w:t xml:space="preserve">The </w:t>
            </w:r>
            <w:proofErr w:type="spellStart"/>
            <w:r w:rsidRPr="008C1088">
              <w:rPr>
                <w:color w:val="000000"/>
              </w:rPr>
              <w:t>course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itself</w:t>
            </w:r>
            <w:proofErr w:type="spellEnd"/>
            <w:r w:rsidRPr="008C1088">
              <w:rPr>
                <w:color w:val="000000"/>
              </w:rPr>
              <w:t xml:space="preserve">, </w:t>
            </w:r>
            <w:proofErr w:type="spellStart"/>
            <w:r w:rsidRPr="008C1088">
              <w:rPr>
                <w:color w:val="000000"/>
              </w:rPr>
              <w:t>which</w:t>
            </w:r>
            <w:proofErr w:type="spellEnd"/>
            <w:r w:rsidRPr="008C1088">
              <w:rPr>
                <w:color w:val="000000"/>
              </w:rPr>
              <w:t xml:space="preserve"> is </w:t>
            </w:r>
            <w:proofErr w:type="spellStart"/>
            <w:r w:rsidRPr="008C1088">
              <w:rPr>
                <w:color w:val="000000"/>
              </w:rPr>
              <w:t>given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entirely</w:t>
            </w:r>
            <w:proofErr w:type="spellEnd"/>
            <w:r w:rsidRPr="008C1088">
              <w:rPr>
                <w:color w:val="000000"/>
              </w:rPr>
              <w:t xml:space="preserve"> in English, </w:t>
            </w:r>
            <w:proofErr w:type="spellStart"/>
            <w:r w:rsidRPr="008C1088">
              <w:rPr>
                <w:color w:val="000000"/>
              </w:rPr>
              <w:t>consists</w:t>
            </w:r>
            <w:proofErr w:type="spellEnd"/>
            <w:r w:rsidRPr="008C1088">
              <w:rPr>
                <w:color w:val="000000"/>
              </w:rPr>
              <w:t xml:space="preserve"> of </w:t>
            </w:r>
            <w:proofErr w:type="spellStart"/>
            <w:r w:rsidRPr="008C1088">
              <w:rPr>
                <w:color w:val="000000"/>
              </w:rPr>
              <w:t>the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following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course</w:t>
            </w:r>
            <w:proofErr w:type="spellEnd"/>
            <w:r w:rsidRPr="008C1088">
              <w:rPr>
                <w:color w:val="000000"/>
              </w:rPr>
              <w:t xml:space="preserve"> unit:</w:t>
            </w:r>
            <w:r w:rsidRPr="008C1088">
              <w:rPr>
                <w:color w:val="000000"/>
              </w:rPr>
              <w:br/>
              <w:t>• </w:t>
            </w:r>
            <w:r w:rsidRPr="008C1088">
              <w:rPr>
                <w:rStyle w:val="Kiemels"/>
                <w:color w:val="000000"/>
              </w:rPr>
              <w:t xml:space="preserve">English </w:t>
            </w:r>
            <w:proofErr w:type="spellStart"/>
            <w:r w:rsidRPr="008C1088">
              <w:rPr>
                <w:rStyle w:val="Kiemels"/>
                <w:color w:val="000000"/>
              </w:rPr>
              <w:t>literature</w:t>
            </w:r>
            <w:proofErr w:type="spellEnd"/>
            <w:r w:rsidRPr="008C1088">
              <w:rPr>
                <w:rStyle w:val="Kiemels"/>
                <w:color w:val="000000"/>
              </w:rPr>
              <w:t xml:space="preserve"> and film </w:t>
            </w:r>
            <w:proofErr w:type="spellStart"/>
            <w:r w:rsidRPr="008C1088">
              <w:rPr>
                <w:rStyle w:val="Kiemels"/>
                <w:color w:val="000000"/>
              </w:rPr>
              <w:t>for</w:t>
            </w:r>
            <w:proofErr w:type="spellEnd"/>
            <w:r w:rsidRPr="008C1088">
              <w:rPr>
                <w:rStyle w:val="Kiemels"/>
                <w:color w:val="000000"/>
              </w:rPr>
              <w:t xml:space="preserve"> </w:t>
            </w:r>
            <w:proofErr w:type="spellStart"/>
            <w:r w:rsidRPr="008C1088">
              <w:rPr>
                <w:rStyle w:val="Kiemels"/>
                <w:color w:val="000000"/>
              </w:rPr>
              <w:t>young</w:t>
            </w:r>
            <w:proofErr w:type="spellEnd"/>
            <w:r w:rsidRPr="008C1088">
              <w:rPr>
                <w:rStyle w:val="Kiemels"/>
                <w:color w:val="000000"/>
              </w:rPr>
              <w:t xml:space="preserve"> </w:t>
            </w:r>
            <w:proofErr w:type="spellStart"/>
            <w:r w:rsidRPr="008C1088">
              <w:rPr>
                <w:rStyle w:val="Kiemels"/>
                <w:color w:val="000000"/>
              </w:rPr>
              <w:t>readers</w:t>
            </w:r>
            <w:proofErr w:type="spellEnd"/>
            <w:r w:rsidRPr="008C1088">
              <w:rPr>
                <w:color w:val="000000"/>
              </w:rPr>
              <w:t xml:space="preserve">, </w:t>
            </w:r>
            <w:proofErr w:type="spellStart"/>
            <w:r w:rsidRPr="008C1088">
              <w:rPr>
                <w:color w:val="000000"/>
              </w:rPr>
              <w:t>which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will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work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on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close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reading</w:t>
            </w:r>
            <w:proofErr w:type="spellEnd"/>
            <w:r w:rsidRPr="008C1088">
              <w:rPr>
                <w:color w:val="000000"/>
              </w:rPr>
              <w:t xml:space="preserve"> and </w:t>
            </w:r>
            <w:proofErr w:type="spellStart"/>
            <w:r w:rsidRPr="008C1088">
              <w:rPr>
                <w:color w:val="000000"/>
              </w:rPr>
              <w:t>understanding</w:t>
            </w:r>
            <w:proofErr w:type="spellEnd"/>
            <w:r w:rsidRPr="008C1088">
              <w:rPr>
                <w:color w:val="000000"/>
              </w:rPr>
              <w:t xml:space="preserve"> of </w:t>
            </w:r>
            <w:proofErr w:type="spellStart"/>
            <w:r w:rsidRPr="008C1088">
              <w:rPr>
                <w:color w:val="000000"/>
              </w:rPr>
              <w:t>literary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texts</w:t>
            </w:r>
            <w:proofErr w:type="spellEnd"/>
            <w:r w:rsidRPr="008C1088">
              <w:rPr>
                <w:color w:val="000000"/>
              </w:rPr>
              <w:t xml:space="preserve"> (in </w:t>
            </w:r>
            <w:proofErr w:type="spellStart"/>
            <w:r w:rsidRPr="008C1088">
              <w:rPr>
                <w:color w:val="000000"/>
              </w:rPr>
              <w:t>the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wider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sense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that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includes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films</w:t>
            </w:r>
            <w:proofErr w:type="spellEnd"/>
            <w:r w:rsidRPr="008C1088">
              <w:rPr>
                <w:color w:val="000000"/>
              </w:rPr>
              <w:t xml:space="preserve"> and </w:t>
            </w:r>
            <w:proofErr w:type="spellStart"/>
            <w:r w:rsidRPr="008C1088">
              <w:rPr>
                <w:color w:val="000000"/>
              </w:rPr>
              <w:t>other</w:t>
            </w:r>
            <w:proofErr w:type="spellEnd"/>
            <w:r w:rsidRPr="008C1088">
              <w:rPr>
                <w:color w:val="000000"/>
              </w:rPr>
              <w:t xml:space="preserve"> modern </w:t>
            </w:r>
            <w:proofErr w:type="spellStart"/>
            <w:r w:rsidRPr="008C1088">
              <w:rPr>
                <w:color w:val="000000"/>
              </w:rPr>
              <w:t>media</w:t>
            </w:r>
            <w:proofErr w:type="spellEnd"/>
            <w:r w:rsidRPr="008C1088">
              <w:rPr>
                <w:color w:val="000000"/>
              </w:rPr>
              <w:t xml:space="preserve">), </w:t>
            </w:r>
            <w:proofErr w:type="spellStart"/>
            <w:r w:rsidRPr="008C1088">
              <w:rPr>
                <w:color w:val="000000"/>
              </w:rPr>
              <w:t>how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they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arise</w:t>
            </w:r>
            <w:proofErr w:type="spellEnd"/>
            <w:r w:rsidRPr="008C1088">
              <w:rPr>
                <w:color w:val="000000"/>
              </w:rPr>
              <w:t xml:space="preserve"> in </w:t>
            </w:r>
            <w:proofErr w:type="spellStart"/>
            <w:r w:rsidRPr="008C1088">
              <w:rPr>
                <w:color w:val="000000"/>
              </w:rPr>
              <w:t>given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cultural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contexts</w:t>
            </w:r>
            <w:proofErr w:type="spellEnd"/>
            <w:r w:rsidRPr="008C1088">
              <w:rPr>
                <w:color w:val="000000"/>
              </w:rPr>
              <w:t xml:space="preserve">, and </w:t>
            </w:r>
            <w:proofErr w:type="spellStart"/>
            <w:r w:rsidRPr="008C1088">
              <w:rPr>
                <w:color w:val="000000"/>
              </w:rPr>
              <w:t>how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to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present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this</w:t>
            </w:r>
            <w:proofErr w:type="spellEnd"/>
            <w:r w:rsidRPr="008C1088">
              <w:rPr>
                <w:color w:val="000000"/>
              </w:rPr>
              <w:t xml:space="preserve"> in more </w:t>
            </w:r>
            <w:proofErr w:type="spellStart"/>
            <w:r w:rsidRPr="008C1088">
              <w:rPr>
                <w:color w:val="000000"/>
              </w:rPr>
              <w:t>formal</w:t>
            </w:r>
            <w:proofErr w:type="spellEnd"/>
            <w:r w:rsidRPr="008C1088">
              <w:rPr>
                <w:color w:val="000000"/>
              </w:rPr>
              <w:t xml:space="preserve"> </w:t>
            </w:r>
            <w:proofErr w:type="spellStart"/>
            <w:r w:rsidRPr="008C1088">
              <w:rPr>
                <w:color w:val="000000"/>
              </w:rPr>
              <w:t>written</w:t>
            </w:r>
            <w:proofErr w:type="spellEnd"/>
            <w:r w:rsidRPr="008C1088">
              <w:rPr>
                <w:color w:val="000000"/>
              </w:rPr>
              <w:t xml:space="preserve"> English.</w:t>
            </w:r>
          </w:p>
        </w:tc>
      </w:tr>
      <w:tr w:rsidR="004D5ED7" w:rsidRPr="008C1088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8C1088">
              <w:rPr>
                <w:b/>
                <w:sz w:val="24"/>
                <w:szCs w:val="24"/>
              </w:rPr>
              <w:lastRenderedPageBreak/>
              <w:t>Bibliography</w:t>
            </w:r>
            <w:proofErr w:type="spellEnd"/>
            <w:r w:rsidRPr="008C1088">
              <w:rPr>
                <w:b/>
                <w:sz w:val="24"/>
                <w:szCs w:val="24"/>
              </w:rPr>
              <w:t>:</w:t>
            </w:r>
          </w:p>
          <w:p w:rsidR="00A57726" w:rsidRPr="008C1088" w:rsidRDefault="00A57726" w:rsidP="00810B34">
            <w:pPr>
              <w:rPr>
                <w:b/>
                <w:sz w:val="24"/>
                <w:szCs w:val="24"/>
              </w:rPr>
            </w:pPr>
          </w:p>
          <w:p w:rsidR="00992FC8" w:rsidRPr="005F6B8E" w:rsidRDefault="00992FC8" w:rsidP="00992FC8">
            <w:pPr>
              <w:pStyle w:val="Listaszerbekezds"/>
              <w:numPr>
                <w:ilvl w:val="0"/>
                <w:numId w:val="1"/>
              </w:numPr>
            </w:pPr>
            <w:r w:rsidRPr="005F6B8E">
              <w:t xml:space="preserve">A. A. Milne: </w:t>
            </w:r>
            <w:proofErr w:type="spellStart"/>
            <w:r w:rsidRPr="00385D1A">
              <w:rPr>
                <w:i/>
              </w:rPr>
              <w:t>Winnie</w:t>
            </w:r>
            <w:proofErr w:type="spellEnd"/>
            <w:r w:rsidRPr="00385D1A">
              <w:rPr>
                <w:i/>
              </w:rPr>
              <w:t xml:space="preserve"> </w:t>
            </w:r>
            <w:proofErr w:type="spellStart"/>
            <w:r w:rsidRPr="00385D1A">
              <w:rPr>
                <w:i/>
              </w:rPr>
              <w:t>the</w:t>
            </w:r>
            <w:proofErr w:type="spellEnd"/>
            <w:r w:rsidRPr="00385D1A">
              <w:rPr>
                <w:i/>
              </w:rPr>
              <w:t xml:space="preserve"> </w:t>
            </w:r>
            <w:proofErr w:type="spellStart"/>
            <w:r w:rsidRPr="00385D1A">
              <w:rPr>
                <w:i/>
              </w:rPr>
              <w:t>Pooh</w:t>
            </w:r>
            <w:proofErr w:type="spellEnd"/>
            <w:r w:rsidRPr="00385D1A">
              <w:rPr>
                <w:i/>
              </w:rPr>
              <w:t>.</w:t>
            </w:r>
          </w:p>
          <w:p w:rsidR="00992FC8" w:rsidRPr="005F6B8E" w:rsidRDefault="00992FC8" w:rsidP="00992FC8">
            <w:pPr>
              <w:pStyle w:val="Listaszerbekezds"/>
            </w:pPr>
          </w:p>
          <w:p w:rsidR="00992FC8" w:rsidRPr="00A83E7E" w:rsidRDefault="00992FC8" w:rsidP="00992FC8">
            <w:pPr>
              <w:pStyle w:val="Listaszerbekezds"/>
              <w:numPr>
                <w:ilvl w:val="0"/>
                <w:numId w:val="1"/>
              </w:numPr>
            </w:pPr>
            <w:r w:rsidRPr="005F6B8E">
              <w:t xml:space="preserve">C. S. Lewis: </w:t>
            </w:r>
            <w:proofErr w:type="spellStart"/>
            <w:r w:rsidRPr="005F6B8E">
              <w:rPr>
                <w:i/>
              </w:rPr>
              <w:t>Narnia</w:t>
            </w:r>
            <w:proofErr w:type="spellEnd"/>
            <w:r w:rsidRPr="005F6B8E">
              <w:rPr>
                <w:i/>
              </w:rPr>
              <w:t>.</w:t>
            </w:r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Lion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</w:t>
            </w:r>
            <w:r w:rsidRPr="005F6B8E">
              <w:rPr>
                <w:i/>
              </w:rPr>
              <w:t>i</w:t>
            </w:r>
            <w:r>
              <w:rPr>
                <w:i/>
              </w:rPr>
              <w:t>t</w:t>
            </w:r>
            <w:r w:rsidRPr="005F6B8E">
              <w:rPr>
                <w:i/>
              </w:rPr>
              <w:t>ch</w:t>
            </w:r>
            <w:proofErr w:type="spellEnd"/>
            <w:r w:rsidRPr="005F6B8E">
              <w:rPr>
                <w:i/>
              </w:rPr>
              <w:t xml:space="preserve"> and </w:t>
            </w:r>
            <w:proofErr w:type="spellStart"/>
            <w:r w:rsidRPr="005F6B8E">
              <w:rPr>
                <w:i/>
              </w:rPr>
              <w:t>the</w:t>
            </w:r>
            <w:proofErr w:type="spellEnd"/>
            <w:r w:rsidRPr="005F6B8E">
              <w:rPr>
                <w:i/>
              </w:rPr>
              <w:t xml:space="preserve"> </w:t>
            </w:r>
            <w:proofErr w:type="spellStart"/>
            <w:r w:rsidRPr="005F6B8E">
              <w:rPr>
                <w:i/>
              </w:rPr>
              <w:t>Wardrobe</w:t>
            </w:r>
            <w:proofErr w:type="spellEnd"/>
            <w:r w:rsidRPr="005F6B8E">
              <w:rPr>
                <w:i/>
              </w:rPr>
              <w:t>.</w:t>
            </w:r>
          </w:p>
          <w:p w:rsidR="00992FC8" w:rsidRPr="005F6B8E" w:rsidRDefault="00992FC8" w:rsidP="00992FC8">
            <w:pPr>
              <w:pStyle w:val="Listaszerbekezds"/>
            </w:pPr>
          </w:p>
          <w:p w:rsidR="00992FC8" w:rsidRPr="005F6B8E" w:rsidRDefault="00992FC8" w:rsidP="00992FC8">
            <w:pPr>
              <w:pStyle w:val="Listaszerbekezds"/>
              <w:numPr>
                <w:ilvl w:val="0"/>
                <w:numId w:val="1"/>
              </w:numPr>
            </w:pPr>
            <w:r>
              <w:t xml:space="preserve">J. K. </w:t>
            </w:r>
            <w:proofErr w:type="spellStart"/>
            <w:r>
              <w:t>Rowling</w:t>
            </w:r>
            <w:proofErr w:type="spellEnd"/>
            <w:r>
              <w:t xml:space="preserve">: </w:t>
            </w:r>
            <w:r w:rsidRPr="007163FB">
              <w:rPr>
                <w:i/>
              </w:rPr>
              <w:t>Harry Potter</w:t>
            </w:r>
            <w:r w:rsidR="00DC376F">
              <w:rPr>
                <w:i/>
              </w:rPr>
              <w:t xml:space="preserve"> and</w:t>
            </w:r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Philosopher’s</w:t>
            </w:r>
            <w:proofErr w:type="spellEnd"/>
            <w:r>
              <w:rPr>
                <w:i/>
              </w:rPr>
              <w:t xml:space="preserve"> Stone</w:t>
            </w:r>
          </w:p>
          <w:p w:rsidR="00992FC8" w:rsidRPr="005F6B8E" w:rsidRDefault="00992FC8" w:rsidP="00992FC8">
            <w:pPr>
              <w:pStyle w:val="Listaszerbekezds"/>
            </w:pPr>
          </w:p>
          <w:p w:rsidR="00DC376F" w:rsidRPr="00DC376F" w:rsidRDefault="00992FC8" w:rsidP="00992FC8">
            <w:pPr>
              <w:pStyle w:val="Listaszerbekezds"/>
              <w:numPr>
                <w:ilvl w:val="0"/>
                <w:numId w:val="1"/>
              </w:numPr>
            </w:pPr>
            <w:r>
              <w:rPr>
                <w:lang w:val="en-GB"/>
              </w:rPr>
              <w:t xml:space="preserve">Oscar Wilde: </w:t>
            </w:r>
            <w:r>
              <w:rPr>
                <w:i/>
                <w:lang w:val="en-GB"/>
              </w:rPr>
              <w:t xml:space="preserve">The Happy </w:t>
            </w:r>
            <w:proofErr w:type="spellStart"/>
            <w:r>
              <w:rPr>
                <w:i/>
                <w:lang w:val="en-GB"/>
              </w:rPr>
              <w:t>Pince</w:t>
            </w:r>
            <w:proofErr w:type="spellEnd"/>
            <w:r>
              <w:rPr>
                <w:i/>
                <w:lang w:val="en-GB"/>
              </w:rPr>
              <w:t xml:space="preserve"> and Other Tales</w:t>
            </w:r>
          </w:p>
          <w:p w:rsidR="00DC376F" w:rsidRPr="00DC376F" w:rsidRDefault="00DC376F" w:rsidP="00DC376F">
            <w:pPr>
              <w:pStyle w:val="Listaszerbekezds"/>
              <w:rPr>
                <w:i/>
                <w:lang w:val="en-GB"/>
              </w:rPr>
            </w:pPr>
          </w:p>
          <w:p w:rsidR="00992FC8" w:rsidRPr="005F6B8E" w:rsidRDefault="00992FC8" w:rsidP="00992FC8">
            <w:pPr>
              <w:pStyle w:val="Listaszerbekezds"/>
              <w:numPr>
                <w:ilvl w:val="0"/>
                <w:numId w:val="1"/>
              </w:numPr>
            </w:pPr>
            <w:r>
              <w:rPr>
                <w:lang w:val="en-GB"/>
              </w:rPr>
              <w:t xml:space="preserve">Beatrix Potter: </w:t>
            </w:r>
            <w:r>
              <w:rPr>
                <w:i/>
                <w:lang w:val="en-GB"/>
              </w:rPr>
              <w:t>Peter Rabbit</w:t>
            </w:r>
            <w:r>
              <w:t>.</w:t>
            </w:r>
          </w:p>
          <w:p w:rsidR="00992FC8" w:rsidRPr="005F6B8E" w:rsidRDefault="00992FC8" w:rsidP="00992FC8">
            <w:pPr>
              <w:pStyle w:val="Listaszerbekezds"/>
            </w:pPr>
          </w:p>
          <w:p w:rsidR="00992FC8" w:rsidRPr="006B1C7C" w:rsidRDefault="00992FC8" w:rsidP="00992FC8">
            <w:pPr>
              <w:pStyle w:val="Listaszerbekezds"/>
              <w:numPr>
                <w:ilvl w:val="0"/>
                <w:numId w:val="1"/>
              </w:numPr>
            </w:pPr>
            <w:r>
              <w:t xml:space="preserve">H. </w:t>
            </w:r>
            <w:proofErr w:type="spellStart"/>
            <w:r>
              <w:t>Pyle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Merry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Adventures</w:t>
            </w:r>
            <w:proofErr w:type="spellEnd"/>
            <w:r>
              <w:rPr>
                <w:i/>
              </w:rPr>
              <w:t xml:space="preserve"> of Robin Hood. </w:t>
            </w:r>
          </w:p>
          <w:p w:rsidR="006B1C7C" w:rsidRDefault="006B1C7C" w:rsidP="006B1C7C">
            <w:pPr>
              <w:pStyle w:val="Listaszerbekezds"/>
            </w:pPr>
          </w:p>
          <w:p w:rsidR="006B1C7C" w:rsidRPr="006454CD" w:rsidRDefault="005B1D06" w:rsidP="005B1D06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  <w:r>
              <w:t xml:space="preserve">Kovács Judit- </w:t>
            </w:r>
            <w:proofErr w:type="spellStart"/>
            <w:r>
              <w:t>Trentinné</w:t>
            </w:r>
            <w:proofErr w:type="spellEnd"/>
            <w:r>
              <w:t xml:space="preserve"> Benkő Éva: </w:t>
            </w:r>
            <w:bookmarkStart w:id="0" w:name="_GoBack"/>
            <w:r w:rsidRPr="00DC376F">
              <w:rPr>
                <w:i/>
              </w:rPr>
              <w:t xml:space="preserve">A </w:t>
            </w:r>
            <w:proofErr w:type="spellStart"/>
            <w:r w:rsidRPr="00DC376F">
              <w:rPr>
                <w:i/>
              </w:rPr>
              <w:t>Task-based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Reader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on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Methodology</w:t>
            </w:r>
            <w:proofErr w:type="spellEnd"/>
            <w:r w:rsidRPr="00DC376F">
              <w:rPr>
                <w:i/>
              </w:rPr>
              <w:t xml:space="preserve"> and </w:t>
            </w:r>
            <w:proofErr w:type="spellStart"/>
            <w:r w:rsidRPr="00DC376F">
              <w:rPr>
                <w:i/>
              </w:rPr>
              <w:t>Children’s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Literature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for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Students</w:t>
            </w:r>
            <w:proofErr w:type="spellEnd"/>
            <w:r w:rsidRPr="00DC376F">
              <w:rPr>
                <w:i/>
              </w:rPr>
              <w:t xml:space="preserve"> of </w:t>
            </w:r>
            <w:proofErr w:type="spellStart"/>
            <w:r w:rsidRPr="00DC376F">
              <w:rPr>
                <w:i/>
              </w:rPr>
              <w:t>Primary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Teacher</w:t>
            </w:r>
            <w:proofErr w:type="spellEnd"/>
            <w:r w:rsidRPr="00DC376F">
              <w:rPr>
                <w:i/>
              </w:rPr>
              <w:t xml:space="preserve"> </w:t>
            </w:r>
            <w:proofErr w:type="spellStart"/>
            <w:r w:rsidRPr="00DC376F">
              <w:rPr>
                <w:i/>
              </w:rPr>
              <w:t>Training</w:t>
            </w:r>
            <w:bookmarkEnd w:id="0"/>
            <w:proofErr w:type="spellEnd"/>
            <w:r>
              <w:t>. Budapest, 2017.</w:t>
            </w:r>
          </w:p>
          <w:p w:rsidR="00992FC8" w:rsidRDefault="00992FC8" w:rsidP="005B1D06">
            <w:pPr>
              <w:pStyle w:val="Listaszerbekezds"/>
              <w:spacing w:line="360" w:lineRule="auto"/>
            </w:pPr>
          </w:p>
          <w:p w:rsidR="004D5ED7" w:rsidRPr="00992FC8" w:rsidRDefault="004D5ED7" w:rsidP="005B1D0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4D5ED7" w:rsidRPr="008C1088" w:rsidRDefault="004D5ED7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8C1088" w:rsidRDefault="00625212" w:rsidP="00625212">
            <w:pPr>
              <w:rPr>
                <w:b/>
                <w:sz w:val="24"/>
                <w:szCs w:val="24"/>
              </w:rPr>
            </w:pPr>
          </w:p>
        </w:tc>
      </w:tr>
    </w:tbl>
    <w:p w:rsidR="008D105C" w:rsidRPr="008C1088" w:rsidRDefault="00DC376F">
      <w:pPr>
        <w:rPr>
          <w:sz w:val="24"/>
          <w:szCs w:val="24"/>
        </w:rPr>
      </w:pPr>
    </w:p>
    <w:sectPr w:rsidR="008D105C" w:rsidRPr="008C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4752"/>
    <w:multiLevelType w:val="hybridMultilevel"/>
    <w:tmpl w:val="F0FC914C"/>
    <w:lvl w:ilvl="0" w:tplc="7048FF7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AB5"/>
    <w:multiLevelType w:val="hybridMultilevel"/>
    <w:tmpl w:val="B82CF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D7"/>
    <w:rsid w:val="00010684"/>
    <w:rsid w:val="00047622"/>
    <w:rsid w:val="001202AE"/>
    <w:rsid w:val="00165D41"/>
    <w:rsid w:val="001C48C6"/>
    <w:rsid w:val="00271912"/>
    <w:rsid w:val="002D3740"/>
    <w:rsid w:val="00307629"/>
    <w:rsid w:val="004039BE"/>
    <w:rsid w:val="00420542"/>
    <w:rsid w:val="00455DF7"/>
    <w:rsid w:val="004B19EC"/>
    <w:rsid w:val="004D5ED7"/>
    <w:rsid w:val="005B1D06"/>
    <w:rsid w:val="00625212"/>
    <w:rsid w:val="006B1C7C"/>
    <w:rsid w:val="006C2C24"/>
    <w:rsid w:val="006E3620"/>
    <w:rsid w:val="007D6D91"/>
    <w:rsid w:val="0081193C"/>
    <w:rsid w:val="008B2088"/>
    <w:rsid w:val="008C1088"/>
    <w:rsid w:val="009222F5"/>
    <w:rsid w:val="00980E5A"/>
    <w:rsid w:val="00992FC8"/>
    <w:rsid w:val="00A57726"/>
    <w:rsid w:val="00A939CD"/>
    <w:rsid w:val="00B2217C"/>
    <w:rsid w:val="00BB11EE"/>
    <w:rsid w:val="00C25AB2"/>
    <w:rsid w:val="00CD60D9"/>
    <w:rsid w:val="00D2334F"/>
    <w:rsid w:val="00DC376F"/>
    <w:rsid w:val="00ED6D6A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AE4"/>
  <w15:docId w15:val="{63A23D11-1933-4472-B15A-8DC8B2B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8C1088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8C1088"/>
    <w:rPr>
      <w:i/>
      <w:iCs/>
    </w:rPr>
  </w:style>
  <w:style w:type="paragraph" w:styleId="Listaszerbekezds">
    <w:name w:val="List Paragraph"/>
    <w:basedOn w:val="Norml"/>
    <w:uiPriority w:val="34"/>
    <w:qFormat/>
    <w:rsid w:val="00992FC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0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Microsoft Office-felhasználó</cp:lastModifiedBy>
  <cp:revision>3</cp:revision>
  <cp:lastPrinted>2018-01-30T08:17:00Z</cp:lastPrinted>
  <dcterms:created xsi:type="dcterms:W3CDTF">2018-11-17T20:54:00Z</dcterms:created>
  <dcterms:modified xsi:type="dcterms:W3CDTF">2018-11-18T14:12:00Z</dcterms:modified>
</cp:coreProperties>
</file>