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43184">
              <w:rPr>
                <w:bCs/>
                <w:sz w:val="24"/>
                <w:szCs w:val="24"/>
              </w:rPr>
              <w:t>Crisis</w:t>
            </w:r>
            <w:proofErr w:type="spellEnd"/>
            <w:r w:rsidR="00343184">
              <w:rPr>
                <w:bCs/>
                <w:sz w:val="24"/>
                <w:szCs w:val="24"/>
              </w:rPr>
              <w:t xml:space="preserve"> and/</w:t>
            </w:r>
            <w:proofErr w:type="spellStart"/>
            <w:r w:rsidR="00343184">
              <w:rPr>
                <w:bCs/>
                <w:sz w:val="24"/>
                <w:szCs w:val="24"/>
              </w:rPr>
              <w:t>or</w:t>
            </w:r>
            <w:proofErr w:type="spellEnd"/>
            <w:r w:rsidR="003431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43184">
              <w:rPr>
                <w:bCs/>
                <w:sz w:val="24"/>
                <w:szCs w:val="24"/>
              </w:rPr>
              <w:t>Camouflage</w:t>
            </w:r>
            <w:proofErr w:type="spellEnd"/>
            <w:r w:rsidR="00343184">
              <w:rPr>
                <w:bCs/>
                <w:sz w:val="24"/>
                <w:szCs w:val="24"/>
              </w:rPr>
              <w:t xml:space="preserve"> 2008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 w:rsidR="00343184">
              <w:rPr>
                <w:bCs/>
                <w:sz w:val="24"/>
              </w:rPr>
              <w:t>Laszlo</w:t>
            </w:r>
            <w:proofErr w:type="spellEnd"/>
            <w:r w:rsidR="00343184">
              <w:rPr>
                <w:bCs/>
                <w:sz w:val="24"/>
              </w:rPr>
              <w:t xml:space="preserve"> BOGAR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43184">
              <w:rPr>
                <w:bCs/>
                <w:sz w:val="24"/>
              </w:rPr>
              <w:t>bogarlaszlo51@gmail.com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</w:sdtPr>
                    <w:sdtContent>
                      <w:r w:rsidR="00343184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X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</w:sdtPr>
                    <w:sdtContent>
                      <w:r w:rsidR="00343184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X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343184" w:rsidRPr="00037FB2" w:rsidRDefault="00343184" w:rsidP="00343184">
            <w:pPr>
              <w:jc w:val="both"/>
              <w:rPr>
                <w:sz w:val="24"/>
                <w:szCs w:val="24"/>
              </w:rPr>
            </w:pPr>
            <w:r w:rsidRPr="00037FB2">
              <w:rPr>
                <w:sz w:val="24"/>
                <w:szCs w:val="24"/>
              </w:rPr>
              <w:t xml:space="preserve">The </w:t>
            </w:r>
            <w:proofErr w:type="spellStart"/>
            <w:r w:rsidRPr="00037FB2">
              <w:rPr>
                <w:bCs/>
                <w:sz w:val="24"/>
                <w:szCs w:val="24"/>
              </w:rPr>
              <w:t>financial</w:t>
            </w:r>
            <w:proofErr w:type="spellEnd"/>
            <w:r w:rsidRPr="00037F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bCs/>
                <w:sz w:val="24"/>
                <w:szCs w:val="24"/>
              </w:rPr>
              <w:t>crisis</w:t>
            </w:r>
            <w:proofErr w:type="spellEnd"/>
            <w:r w:rsidRPr="00037FB2">
              <w:rPr>
                <w:bCs/>
                <w:sz w:val="24"/>
                <w:szCs w:val="24"/>
              </w:rPr>
              <w:t xml:space="preserve"> of 2007–2008</w:t>
            </w:r>
            <w:r w:rsidRPr="00037FB2">
              <w:rPr>
                <w:sz w:val="24"/>
                <w:szCs w:val="24"/>
              </w:rPr>
              <w:t xml:space="preserve">, </w:t>
            </w:r>
            <w:proofErr w:type="spellStart"/>
            <w:r w:rsidRPr="00037FB2">
              <w:rPr>
                <w:sz w:val="24"/>
                <w:szCs w:val="24"/>
              </w:rPr>
              <w:t>also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known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as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the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bCs/>
                <w:sz w:val="24"/>
                <w:szCs w:val="24"/>
              </w:rPr>
              <w:t>global</w:t>
            </w:r>
            <w:proofErr w:type="spellEnd"/>
            <w:r w:rsidRPr="00037F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bCs/>
                <w:sz w:val="24"/>
                <w:szCs w:val="24"/>
              </w:rPr>
              <w:t>financial</w:t>
            </w:r>
            <w:proofErr w:type="spellEnd"/>
            <w:r w:rsidRPr="00037F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bCs/>
                <w:sz w:val="24"/>
                <w:szCs w:val="24"/>
              </w:rPr>
              <w:t>crisis</w:t>
            </w:r>
            <w:proofErr w:type="spellEnd"/>
            <w:r w:rsidRPr="00037FB2">
              <w:rPr>
                <w:sz w:val="24"/>
                <w:szCs w:val="24"/>
              </w:rPr>
              <w:t xml:space="preserve"> and </w:t>
            </w:r>
            <w:proofErr w:type="spellStart"/>
            <w:r w:rsidRPr="00037FB2">
              <w:rPr>
                <w:sz w:val="24"/>
                <w:szCs w:val="24"/>
              </w:rPr>
              <w:t>the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r w:rsidRPr="00037FB2">
              <w:rPr>
                <w:bCs/>
                <w:sz w:val="24"/>
                <w:szCs w:val="24"/>
              </w:rPr>
              <w:t xml:space="preserve">2008 </w:t>
            </w:r>
            <w:proofErr w:type="spellStart"/>
            <w:r w:rsidRPr="00037FB2">
              <w:rPr>
                <w:bCs/>
                <w:sz w:val="24"/>
                <w:szCs w:val="24"/>
              </w:rPr>
              <w:t>financial</w:t>
            </w:r>
            <w:proofErr w:type="spellEnd"/>
            <w:r w:rsidRPr="00037F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bCs/>
                <w:sz w:val="24"/>
                <w:szCs w:val="24"/>
              </w:rPr>
              <w:t>crisis</w:t>
            </w:r>
            <w:proofErr w:type="spellEnd"/>
            <w:r w:rsidRPr="00037FB2">
              <w:rPr>
                <w:sz w:val="24"/>
                <w:szCs w:val="24"/>
              </w:rPr>
              <w:t xml:space="preserve">, is </w:t>
            </w:r>
            <w:proofErr w:type="spellStart"/>
            <w:r w:rsidRPr="00037FB2">
              <w:rPr>
                <w:sz w:val="24"/>
                <w:szCs w:val="24"/>
              </w:rPr>
              <w:t>considered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by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many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economists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to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have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been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the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worst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financial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crisis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since</w:t>
            </w:r>
            <w:proofErr w:type="spellEnd"/>
            <w:r w:rsidRPr="00037FB2">
              <w:rPr>
                <w:sz w:val="24"/>
                <w:szCs w:val="24"/>
              </w:rPr>
              <w:t xml:space="preserve"> </w:t>
            </w:r>
            <w:proofErr w:type="spellStart"/>
            <w:r w:rsidRPr="00037FB2">
              <w:rPr>
                <w:sz w:val="24"/>
                <w:szCs w:val="24"/>
              </w:rPr>
              <w:t>the</w:t>
            </w:r>
            <w:proofErr w:type="spellEnd"/>
            <w:r w:rsidRPr="00037FB2">
              <w:rPr>
                <w:sz w:val="24"/>
                <w:szCs w:val="24"/>
              </w:rPr>
              <w:t xml:space="preserve"> Great </w:t>
            </w:r>
            <w:proofErr w:type="spellStart"/>
            <w:r w:rsidRPr="00037FB2">
              <w:rPr>
                <w:sz w:val="24"/>
                <w:szCs w:val="24"/>
              </w:rPr>
              <w:t>Depression</w:t>
            </w:r>
            <w:proofErr w:type="spellEnd"/>
            <w:r w:rsidRPr="00037FB2">
              <w:rPr>
                <w:sz w:val="24"/>
                <w:szCs w:val="24"/>
              </w:rPr>
              <w:t xml:space="preserve"> of </w:t>
            </w:r>
            <w:proofErr w:type="spellStart"/>
            <w:r w:rsidRPr="00037FB2">
              <w:rPr>
                <w:sz w:val="24"/>
                <w:szCs w:val="24"/>
              </w:rPr>
              <w:t>the</w:t>
            </w:r>
            <w:proofErr w:type="spellEnd"/>
            <w:r w:rsidRPr="00037FB2">
              <w:rPr>
                <w:sz w:val="24"/>
                <w:szCs w:val="24"/>
              </w:rPr>
              <w:t xml:space="preserve"> 1930s.</w:t>
            </w:r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Course’s</w:t>
            </w:r>
            <w:proofErr w:type="spellEnd"/>
            <w:r>
              <w:rPr>
                <w:sz w:val="24"/>
                <w:szCs w:val="24"/>
              </w:rPr>
              <w:t xml:space="preserve"> main </w:t>
            </w:r>
            <w:proofErr w:type="spellStart"/>
            <w:r>
              <w:rPr>
                <w:sz w:val="24"/>
                <w:szCs w:val="24"/>
              </w:rPr>
              <w:t>aim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manipulation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deceptions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global</w:t>
            </w:r>
            <w:proofErr w:type="spellEnd"/>
            <w:r>
              <w:rPr>
                <w:sz w:val="24"/>
                <w:szCs w:val="24"/>
              </w:rPr>
              <w:t xml:space="preserve"> média </w:t>
            </w:r>
            <w:proofErr w:type="spellStart"/>
            <w:r>
              <w:rPr>
                <w:sz w:val="24"/>
                <w:szCs w:val="24"/>
              </w:rPr>
              <w:t>durig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  <w:r w:rsidR="00343184">
              <w:rPr>
                <w:rStyle w:val="Buborkszveg"/>
              </w:rPr>
              <w:t xml:space="preserve"> </w:t>
            </w:r>
            <w:hyperlink r:id="rId4" w:history="1">
              <w:r w:rsidR="00343184">
                <w:rPr>
                  <w:rStyle w:val="Hiperhivatkozs"/>
                  <w:i/>
                  <w:iCs/>
                </w:rPr>
                <w:t>"</w:t>
              </w:r>
              <w:r w:rsidR="00343184" w:rsidRPr="00343184">
                <w:rPr>
                  <w:rStyle w:val="Hiperhivatkozs"/>
                  <w:i/>
                  <w:iCs/>
                  <w:color w:val="auto"/>
                </w:rPr>
                <w:t xml:space="preserve">The </w:t>
              </w:r>
              <w:proofErr w:type="spellStart"/>
              <w:r w:rsidR="00343184" w:rsidRPr="00343184">
                <w:rPr>
                  <w:rStyle w:val="Hiperhivatkozs"/>
                  <w:i/>
                  <w:iCs/>
                  <w:color w:val="auto"/>
                </w:rPr>
                <w:t>Financialization</w:t>
              </w:r>
              <w:proofErr w:type="spellEnd"/>
              <w:r w:rsidR="00343184" w:rsidRPr="00343184">
                <w:rPr>
                  <w:rStyle w:val="Hiperhivatkozs"/>
                  <w:i/>
                  <w:iCs/>
                  <w:color w:val="auto"/>
                </w:rPr>
                <w:t xml:space="preserve"> of Capital and </w:t>
              </w:r>
              <w:proofErr w:type="spellStart"/>
              <w:r w:rsidR="00343184" w:rsidRPr="00343184">
                <w:rPr>
                  <w:rStyle w:val="Hiperhivatkozs"/>
                  <w:i/>
                  <w:iCs/>
                  <w:color w:val="auto"/>
                </w:rPr>
                <w:t>the</w:t>
              </w:r>
              <w:proofErr w:type="spellEnd"/>
              <w:r w:rsidR="00343184" w:rsidRPr="00343184">
                <w:rPr>
                  <w:rStyle w:val="Hiperhivatkozs"/>
                  <w:i/>
                  <w:iCs/>
                  <w:color w:val="auto"/>
                </w:rPr>
                <w:t xml:space="preserve"> </w:t>
              </w:r>
              <w:proofErr w:type="spellStart"/>
              <w:r w:rsidR="00343184" w:rsidRPr="00343184">
                <w:rPr>
                  <w:rStyle w:val="Hiperhivatkozs"/>
                  <w:i/>
                  <w:iCs/>
                  <w:color w:val="auto"/>
                </w:rPr>
                <w:t>Crisis</w:t>
              </w:r>
              <w:proofErr w:type="spellEnd"/>
              <w:r w:rsidR="00343184" w:rsidRPr="00343184">
                <w:rPr>
                  <w:rStyle w:val="Hiperhivatkozs"/>
                  <w:i/>
                  <w:iCs/>
                  <w:color w:val="auto"/>
                </w:rPr>
                <w:t>"</w:t>
              </w:r>
            </w:hyperlink>
            <w:r w:rsidR="00343184">
              <w:rPr>
                <w:rStyle w:val="HTML-idzet"/>
              </w:rPr>
              <w:t xml:space="preserve">. </w:t>
            </w:r>
            <w:proofErr w:type="spellStart"/>
            <w:r w:rsidR="00343184">
              <w:rPr>
                <w:rStyle w:val="HTML-idzet"/>
              </w:rPr>
              <w:t>Monthly</w:t>
            </w:r>
            <w:proofErr w:type="spellEnd"/>
            <w:r w:rsidR="00343184">
              <w:rPr>
                <w:rStyle w:val="HTML-idzet"/>
              </w:rPr>
              <w:t xml:space="preserve"> </w:t>
            </w:r>
            <w:proofErr w:type="spellStart"/>
            <w:r w:rsidR="00343184">
              <w:rPr>
                <w:rStyle w:val="HTML-idzet"/>
              </w:rPr>
              <w:t>Review</w:t>
            </w:r>
            <w:proofErr w:type="spellEnd"/>
            <w:r w:rsidR="00343184">
              <w:rPr>
                <w:rStyle w:val="reference-accessdate"/>
                <w:i/>
                <w:iCs/>
              </w:rPr>
              <w:t xml:space="preserve">. </w:t>
            </w:r>
            <w:proofErr w:type="spellStart"/>
            <w:r w:rsidR="00343184">
              <w:rPr>
                <w:rStyle w:val="reference-accessdate"/>
                <w:i/>
                <w:iCs/>
              </w:rPr>
              <w:t>Retrieved</w:t>
            </w:r>
            <w:proofErr w:type="spellEnd"/>
            <w:r w:rsidR="00343184">
              <w:rPr>
                <w:rStyle w:val="reference-accessdate"/>
                <w:i/>
                <w:iCs/>
              </w:rPr>
              <w:t xml:space="preserve"> </w:t>
            </w:r>
            <w:r w:rsidR="00343184">
              <w:rPr>
                <w:rStyle w:val="nowrap"/>
                <w:i/>
                <w:iCs/>
              </w:rPr>
              <w:t>November 11,</w:t>
            </w:r>
            <w:r w:rsidR="00343184">
              <w:rPr>
                <w:rStyle w:val="reference-accessdate"/>
                <w:i/>
                <w:iCs/>
              </w:rPr>
              <w:t xml:space="preserve"> 2009</w:t>
            </w:r>
            <w:r w:rsidR="00343184">
              <w:rPr>
                <w:rStyle w:val="HTML-idzet"/>
              </w:rPr>
              <w:t>.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4D5ED7" w:rsidRDefault="00343184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Style w:val="HTML-idzet"/>
              </w:rPr>
              <w:t>McMurty</w:t>
            </w:r>
            <w:proofErr w:type="spellEnd"/>
            <w:r>
              <w:rPr>
                <w:rStyle w:val="HTML-idzet"/>
              </w:rPr>
              <w:t xml:space="preserve">, John (1999). The </w:t>
            </w:r>
            <w:proofErr w:type="spellStart"/>
            <w:r>
              <w:rPr>
                <w:rStyle w:val="HTML-idzet"/>
              </w:rPr>
              <w:t>Cancer</w:t>
            </w:r>
            <w:proofErr w:type="spellEnd"/>
            <w:r>
              <w:rPr>
                <w:rStyle w:val="HTML-idzet"/>
              </w:rPr>
              <w:t xml:space="preserve"> </w:t>
            </w:r>
            <w:proofErr w:type="spellStart"/>
            <w:r>
              <w:rPr>
                <w:rStyle w:val="HTML-idzet"/>
              </w:rPr>
              <w:t>Stage</w:t>
            </w:r>
            <w:proofErr w:type="spellEnd"/>
            <w:r>
              <w:rPr>
                <w:rStyle w:val="HTML-idzet"/>
              </w:rPr>
              <w:t xml:space="preserve"> of </w:t>
            </w:r>
            <w:proofErr w:type="spellStart"/>
            <w:r>
              <w:rPr>
                <w:rStyle w:val="HTML-idzet"/>
              </w:rPr>
              <w:t>Capitalism</w:t>
            </w:r>
            <w:proofErr w:type="spellEnd"/>
            <w:r>
              <w:rPr>
                <w:rStyle w:val="HTML-idzet"/>
              </w:rPr>
              <w:t xml:space="preserve">. </w:t>
            </w:r>
            <w:hyperlink r:id="rId5" w:tooltip="International Standard Book Number" w:history="1">
              <w:r w:rsidRPr="00343184">
                <w:rPr>
                  <w:rStyle w:val="Hiperhivatkozs"/>
                  <w:i/>
                  <w:iCs/>
                  <w:color w:val="000000" w:themeColor="text1"/>
                </w:rPr>
                <w:t>ISBN</w:t>
              </w:r>
            </w:hyperlink>
            <w:r w:rsidRPr="00343184">
              <w:rPr>
                <w:rStyle w:val="HTML-idzet"/>
                <w:color w:val="000000" w:themeColor="text1"/>
              </w:rPr>
              <w:t> </w:t>
            </w:r>
            <w:hyperlink r:id="rId6" w:tooltip="Special:BookSources/0-7453-1347-7" w:history="1">
              <w:r w:rsidRPr="00343184">
                <w:rPr>
                  <w:rStyle w:val="Hiperhivatkozs"/>
                  <w:i/>
                  <w:iCs/>
                  <w:color w:val="000000" w:themeColor="text1"/>
                </w:rPr>
                <w:t>0-7453-1347-7</w:t>
              </w:r>
            </w:hyperlink>
            <w:r w:rsidRPr="00343184">
              <w:rPr>
                <w:rStyle w:val="HTML-idzet"/>
                <w:color w:val="000000" w:themeColor="text1"/>
              </w:rPr>
              <w:t>.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343184"/>
    <w:sectPr w:rsidR="008D105C" w:rsidSect="005A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5ED7"/>
    <w:rsid w:val="00343184"/>
    <w:rsid w:val="004D5ED7"/>
    <w:rsid w:val="005A5958"/>
    <w:rsid w:val="006C2C24"/>
    <w:rsid w:val="00D2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34318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43184"/>
    <w:rPr>
      <w:color w:val="0000FF"/>
      <w:u w:val="single"/>
    </w:rPr>
  </w:style>
  <w:style w:type="character" w:customStyle="1" w:styleId="reference-accessdate">
    <w:name w:val="reference-accessdate"/>
    <w:basedOn w:val="Bekezdsalapbettpusa"/>
    <w:rsid w:val="00343184"/>
  </w:style>
  <w:style w:type="character" w:customStyle="1" w:styleId="nowrap">
    <w:name w:val="nowrap"/>
    <w:basedOn w:val="Bekezdsalapbettpusa"/>
    <w:rsid w:val="00343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pecial:BookSources/0-7453-1347-7" TargetMode="External"/><Relationship Id="rId5" Type="http://schemas.openxmlformats.org/officeDocument/2006/relationships/hyperlink" Target="https://en.wikipedia.org/wiki/International_Standard_Book_Number" TargetMode="External"/><Relationship Id="rId4" Type="http://schemas.openxmlformats.org/officeDocument/2006/relationships/hyperlink" Target="http://monthlyreview.org/080401foster.ph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Laci</cp:lastModifiedBy>
  <cp:revision>2</cp:revision>
  <dcterms:created xsi:type="dcterms:W3CDTF">2016-10-07T11:42:00Z</dcterms:created>
  <dcterms:modified xsi:type="dcterms:W3CDTF">2018-10-16T16:21:00Z</dcterms:modified>
</cp:coreProperties>
</file>