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AA7DD2">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r w:rsidR="00AA7DD2">
              <w:rPr>
                <w:color w:val="000000"/>
                <w:sz w:val="24"/>
                <w:szCs w:val="24"/>
              </w:rPr>
              <w:t xml:space="preserve">Advanced </w:t>
            </w:r>
            <w:proofErr w:type="spellStart"/>
            <w:r w:rsidR="00AA7DD2">
              <w:rPr>
                <w:color w:val="000000"/>
                <w:sz w:val="24"/>
                <w:szCs w:val="24"/>
              </w:rPr>
              <w:t>Language</w:t>
            </w:r>
            <w:proofErr w:type="spellEnd"/>
            <w:r w:rsidR="00AA7DD2">
              <w:rPr>
                <w:color w:val="000000"/>
                <w:sz w:val="24"/>
                <w:szCs w:val="24"/>
              </w:rPr>
              <w:t xml:space="preserve"> </w:t>
            </w:r>
            <w:proofErr w:type="spellStart"/>
            <w:proofErr w:type="gramStart"/>
            <w:r w:rsidR="00AA7DD2">
              <w:rPr>
                <w:color w:val="000000"/>
                <w:sz w:val="24"/>
                <w:szCs w:val="24"/>
              </w:rPr>
              <w:t>Practice</w:t>
            </w:r>
            <w:proofErr w:type="spellEnd"/>
            <w:r w:rsidR="00AA7DD2">
              <w:rPr>
                <w:color w:val="000000"/>
                <w:sz w:val="24"/>
                <w:szCs w:val="24"/>
              </w:rPr>
              <w:t xml:space="preserve">  ERPB-TNA</w:t>
            </w:r>
            <w:proofErr w:type="gramEnd"/>
            <w:r w:rsidR="00AA7DD2">
              <w:rPr>
                <w:color w:val="000000"/>
                <w:sz w:val="24"/>
                <w:szCs w:val="24"/>
              </w:rPr>
              <w:t xml:space="preserve"> 2011</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AA7DD2">
            <w:pPr>
              <w:keepNext/>
              <w:spacing w:before="60" w:after="60"/>
              <w:ind w:left="1701" w:hanging="1701"/>
              <w:outlineLvl w:val="2"/>
              <w:rPr>
                <w:b/>
                <w:sz w:val="24"/>
              </w:rPr>
            </w:pPr>
            <w:proofErr w:type="spellStart"/>
            <w:r w:rsidRPr="003716B5">
              <w:rPr>
                <w:bCs/>
                <w:i/>
                <w:sz w:val="24"/>
              </w:rPr>
              <w:t>Instructor’s</w:t>
            </w:r>
            <w:proofErr w:type="spellEnd"/>
            <w:r w:rsidRPr="003716B5">
              <w:rPr>
                <w:bCs/>
                <w:i/>
                <w:sz w:val="24"/>
              </w:rPr>
              <w:t xml:space="preserve"> </w:t>
            </w:r>
            <w:proofErr w:type="spellStart"/>
            <w:r w:rsidRPr="003716B5">
              <w:rPr>
                <w:bCs/>
                <w:i/>
                <w:sz w:val="24"/>
              </w:rPr>
              <w:t>Name</w:t>
            </w:r>
            <w:proofErr w:type="spellEnd"/>
            <w:r>
              <w:rPr>
                <w:bCs/>
                <w:sz w:val="24"/>
              </w:rPr>
              <w:t xml:space="preserve">: </w:t>
            </w:r>
            <w:r w:rsidR="00AA7DD2">
              <w:rPr>
                <w:bCs/>
                <w:sz w:val="24"/>
              </w:rPr>
              <w:t>Zsolt Bojti</w:t>
            </w:r>
          </w:p>
        </w:tc>
      </w:tr>
      <w:tr w:rsidR="004D5ED7" w:rsidTr="004D5ED7">
        <w:trPr>
          <w:cantSplit/>
          <w:trHeight w:val="792"/>
        </w:trPr>
        <w:tc>
          <w:tcPr>
            <w:tcW w:w="9497" w:type="dxa"/>
            <w:tcBorders>
              <w:bottom w:val="single" w:sz="4" w:space="0" w:color="auto"/>
            </w:tcBorders>
            <w:shd w:val="clear" w:color="auto" w:fill="FFFFFF"/>
            <w:vAlign w:val="center"/>
          </w:tcPr>
          <w:p w:rsidR="001C0426" w:rsidRDefault="004D5ED7" w:rsidP="001C0426">
            <w:pPr>
              <w:keepNext/>
              <w:spacing w:before="240" w:after="240"/>
              <w:outlineLvl w:val="2"/>
              <w:rPr>
                <w:bCs/>
                <w:sz w:val="24"/>
              </w:rPr>
            </w:pPr>
            <w:proofErr w:type="spellStart"/>
            <w:r w:rsidRPr="003716B5">
              <w:rPr>
                <w:bCs/>
                <w:i/>
                <w:sz w:val="24"/>
              </w:rPr>
              <w:t>Instructor’s</w:t>
            </w:r>
            <w:proofErr w:type="spellEnd"/>
            <w:r w:rsidRPr="003716B5">
              <w:rPr>
                <w:bCs/>
                <w:i/>
                <w:sz w:val="24"/>
              </w:rPr>
              <w:t xml:space="preserve"> Email </w:t>
            </w:r>
            <w:proofErr w:type="spellStart"/>
            <w:r w:rsidRPr="003716B5">
              <w:rPr>
                <w:bCs/>
                <w:i/>
                <w:sz w:val="24"/>
              </w:rPr>
              <w:t>Address</w:t>
            </w:r>
            <w:proofErr w:type="spellEnd"/>
            <w:r>
              <w:rPr>
                <w:bCs/>
                <w:sz w:val="24"/>
              </w:rPr>
              <w:t xml:space="preserve">: </w:t>
            </w:r>
            <w:r w:rsidR="00AA7DD2" w:rsidRPr="00AA7DD2">
              <w:rPr>
                <w:bCs/>
                <w:sz w:val="24"/>
              </w:rPr>
              <w:t>zsolt.bojti</w:t>
            </w:r>
            <w:r w:rsidR="00AA7DD2">
              <w:rPr>
                <w:bCs/>
                <w:sz w:val="24"/>
              </w:rPr>
              <w:t>@gmail.com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proofErr w:type="gramStart"/>
                  <w:r w:rsidRPr="00AB23C5">
                    <w:rPr>
                      <w:bCs/>
                      <w:sz w:val="24"/>
                    </w:rPr>
                    <w:t xml:space="preserve">:       </w:t>
                  </w:r>
                  <w:r w:rsidRPr="00AB23C5">
                    <w:rPr>
                      <w:b/>
                      <w:bCs/>
                      <w:sz w:val="24"/>
                    </w:rPr>
                    <w:t>2</w:t>
                  </w:r>
                  <w:proofErr w:type="gramEnd"/>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1"/>
                        <w14:checkedState w14:val="2612" w14:font="MS Gothic"/>
                        <w14:uncheckedState w14:val="2610" w14:font="MS Gothic"/>
                      </w14:checkbox>
                    </w:sdtPr>
                    <w:sdtEndPr/>
                    <w:sdtContent>
                      <w:r w:rsidR="001C0426">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r w:rsidRPr="00E236AE">
                    <w:rPr>
                      <w:b/>
                      <w:bCs/>
                      <w:sz w:val="24"/>
                    </w:rPr>
                    <w:t>In-</w:t>
                  </w:r>
                  <w:proofErr w:type="spellStart"/>
                  <w:r w:rsidRPr="00E236AE">
                    <w:rPr>
                      <w:b/>
                      <w:bCs/>
                      <w:sz w:val="24"/>
                    </w:rPr>
                    <w:t>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sidR="001C0426">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4D5ED7" w:rsidRDefault="004D5ED7" w:rsidP="00810B34">
            <w:pPr>
              <w:ind w:left="283" w:right="293"/>
              <w:jc w:val="both"/>
              <w:rPr>
                <w:sz w:val="24"/>
                <w:szCs w:val="24"/>
                <w:lang w:val="en-US"/>
              </w:rPr>
            </w:pPr>
          </w:p>
          <w:p w:rsidR="00AA7DD2" w:rsidRDefault="00AA7DD2" w:rsidP="00AA7DD2">
            <w:pPr>
              <w:pStyle w:val="Szvegtrzs"/>
              <w:rPr>
                <w:b/>
              </w:rPr>
            </w:pPr>
            <w:r>
              <w:t>The course is to provide further extensive practice in the four skills (reading, listening, writing and speaking);to provide students with extensive vocabulary input, so that students can express themselves with precision, and with a good command of English idioms and collocations; to link students' theoretical linguistics studies with the practical use of the English language; to motivate the students to learn for themselves both about the language and the culture(s) of the English speaking countries; to emphasise the development of students' reading skills through the analysis of style, vocabulary, structure and register of texts; to develop students' basic writing skills in a variety of writing tasks; and to start to develop students' presentation skills. Students attending this course are going to write two achievement tests and several pop-quizzes based on the material that is covered in the seminars. They are also going to write short texts and deliver one oral presentation on the topic of their choice. They are expected to fully participate in the in-class discussions and do their homework regularly. All students attending this course must understand that they can miss only 3x90 minutes without any further consequences. Students will be given a final grade based on their contribution to course work, their test and quiz results, and the completion of their home assignments.</w:t>
            </w:r>
          </w:p>
          <w:p w:rsidR="001C0426" w:rsidRPr="001C0426" w:rsidRDefault="001C0426" w:rsidP="00B92E3A">
            <w:pPr>
              <w:jc w:val="both"/>
              <w:rPr>
                <w:sz w:val="22"/>
                <w:szCs w:val="22"/>
              </w:rPr>
            </w:pPr>
          </w:p>
        </w:tc>
      </w:tr>
      <w:tr w:rsidR="004D5ED7" w:rsidTr="004D5ED7">
        <w:trPr>
          <w:cantSplit/>
          <w:trHeight w:val="315"/>
        </w:trPr>
        <w:tc>
          <w:tcPr>
            <w:tcW w:w="9497" w:type="dxa"/>
          </w:tcPr>
          <w:p w:rsidR="004D5ED7" w:rsidRDefault="004D5ED7" w:rsidP="00810B34">
            <w:pPr>
              <w:rPr>
                <w:b/>
                <w:sz w:val="24"/>
              </w:rPr>
            </w:pPr>
            <w:proofErr w:type="spellStart"/>
            <w:r>
              <w:rPr>
                <w:b/>
                <w:sz w:val="24"/>
              </w:rPr>
              <w:t>Bibliography</w:t>
            </w:r>
            <w:proofErr w:type="spellEnd"/>
            <w:r>
              <w:rPr>
                <w:b/>
                <w:sz w:val="24"/>
              </w:rPr>
              <w:t>:</w:t>
            </w:r>
          </w:p>
          <w:p w:rsidR="009C4F39" w:rsidRDefault="009C4F39" w:rsidP="00810B34">
            <w:pPr>
              <w:rPr>
                <w:b/>
                <w:sz w:val="24"/>
              </w:rPr>
            </w:pPr>
            <w:bookmarkStart w:id="0" w:name="_GoBack"/>
            <w:bookmarkEnd w:id="0"/>
          </w:p>
          <w:p w:rsidR="00AA7DD2" w:rsidRDefault="00AA7DD2" w:rsidP="00AA7DD2">
            <w:pPr>
              <w:ind w:left="720" w:hanging="720"/>
              <w:rPr>
                <w:rFonts w:ascii="Garamond" w:hAnsi="Garamond"/>
                <w:sz w:val="24"/>
              </w:rPr>
            </w:pPr>
            <w:proofErr w:type="spellStart"/>
            <w:r>
              <w:rPr>
                <w:rFonts w:ascii="Garamond" w:hAnsi="Garamond"/>
                <w:sz w:val="24"/>
              </w:rPr>
              <w:t>Gude</w:t>
            </w:r>
            <w:proofErr w:type="spellEnd"/>
            <w:r>
              <w:rPr>
                <w:rFonts w:ascii="Garamond" w:hAnsi="Garamond"/>
                <w:sz w:val="24"/>
              </w:rPr>
              <w:t xml:space="preserve">, </w:t>
            </w:r>
            <w:proofErr w:type="spellStart"/>
            <w:r>
              <w:rPr>
                <w:rFonts w:ascii="Garamond" w:hAnsi="Garamond"/>
                <w:sz w:val="24"/>
              </w:rPr>
              <w:t>Kathy</w:t>
            </w:r>
            <w:proofErr w:type="spellEnd"/>
            <w:r>
              <w:rPr>
                <w:rFonts w:ascii="Garamond" w:hAnsi="Garamond"/>
                <w:sz w:val="24"/>
              </w:rPr>
              <w:t xml:space="preserve">, Michael </w:t>
            </w:r>
            <w:proofErr w:type="spellStart"/>
            <w:r>
              <w:rPr>
                <w:rFonts w:ascii="Garamond" w:hAnsi="Garamond"/>
                <w:sz w:val="24"/>
              </w:rPr>
              <w:t>Duckworth</w:t>
            </w:r>
            <w:proofErr w:type="spellEnd"/>
            <w:r>
              <w:rPr>
                <w:rFonts w:ascii="Garamond" w:hAnsi="Garamond"/>
                <w:sz w:val="24"/>
              </w:rPr>
              <w:t xml:space="preserve">, Louis Rogers. </w:t>
            </w:r>
            <w:r>
              <w:rPr>
                <w:rFonts w:ascii="Garamond" w:hAnsi="Garamond"/>
                <w:i/>
                <w:iCs/>
                <w:sz w:val="24"/>
              </w:rPr>
              <w:t>Cambridge English</w:t>
            </w:r>
            <w:r>
              <w:rPr>
                <w:rFonts w:ascii="Garamond" w:hAnsi="Garamond"/>
                <w:sz w:val="24"/>
              </w:rPr>
              <w:t xml:space="preserve"> </w:t>
            </w:r>
            <w:proofErr w:type="spellStart"/>
            <w:r>
              <w:rPr>
                <w:rFonts w:ascii="Garamond" w:hAnsi="Garamond"/>
                <w:i/>
                <w:sz w:val="24"/>
              </w:rPr>
              <w:t>Proficiency</w:t>
            </w:r>
            <w:proofErr w:type="spellEnd"/>
            <w:r>
              <w:rPr>
                <w:rFonts w:ascii="Garamond" w:hAnsi="Garamond"/>
                <w:i/>
                <w:sz w:val="24"/>
              </w:rPr>
              <w:t xml:space="preserve"> </w:t>
            </w:r>
            <w:proofErr w:type="spellStart"/>
            <w:r>
              <w:rPr>
                <w:rFonts w:ascii="Garamond" w:hAnsi="Garamond"/>
                <w:i/>
                <w:sz w:val="24"/>
              </w:rPr>
              <w:t>Masterclass</w:t>
            </w:r>
            <w:proofErr w:type="spellEnd"/>
            <w:r>
              <w:rPr>
                <w:rFonts w:ascii="Garamond" w:hAnsi="Garamond"/>
                <w:sz w:val="24"/>
              </w:rPr>
              <w:t>. OUP: 2012.</w:t>
            </w:r>
          </w:p>
          <w:p w:rsidR="00AA7DD2" w:rsidRDefault="00AA7DD2" w:rsidP="00AA7DD2">
            <w:pPr>
              <w:ind w:left="720" w:hanging="720"/>
              <w:rPr>
                <w:sz w:val="24"/>
              </w:rPr>
            </w:pPr>
            <w:r>
              <w:rPr>
                <w:sz w:val="24"/>
              </w:rPr>
              <w:t>Thomas, B. J</w:t>
            </w:r>
            <w:proofErr w:type="gramStart"/>
            <w:r>
              <w:rPr>
                <w:sz w:val="24"/>
              </w:rPr>
              <w:t>.,</w:t>
            </w:r>
            <w:proofErr w:type="gramEnd"/>
            <w:r>
              <w:rPr>
                <w:sz w:val="24"/>
              </w:rPr>
              <w:t xml:space="preserve"> </w:t>
            </w:r>
            <w:r>
              <w:rPr>
                <w:i/>
                <w:iCs/>
                <w:sz w:val="24"/>
              </w:rPr>
              <w:t xml:space="preserve">Advanced </w:t>
            </w:r>
            <w:proofErr w:type="spellStart"/>
            <w:r>
              <w:rPr>
                <w:i/>
                <w:iCs/>
                <w:sz w:val="24"/>
              </w:rPr>
              <w:t>Vocabulary</w:t>
            </w:r>
            <w:proofErr w:type="spellEnd"/>
            <w:r>
              <w:rPr>
                <w:i/>
                <w:iCs/>
                <w:sz w:val="24"/>
              </w:rPr>
              <w:t xml:space="preserve"> and </w:t>
            </w:r>
            <w:proofErr w:type="spellStart"/>
            <w:r>
              <w:rPr>
                <w:i/>
                <w:iCs/>
                <w:sz w:val="24"/>
              </w:rPr>
              <w:t>Idiom</w:t>
            </w:r>
            <w:proofErr w:type="spellEnd"/>
            <w:r>
              <w:rPr>
                <w:sz w:val="24"/>
              </w:rPr>
              <w:t xml:space="preserve">, Longman, </w:t>
            </w:r>
            <w:proofErr w:type="spellStart"/>
            <w:r>
              <w:rPr>
                <w:sz w:val="24"/>
              </w:rPr>
              <w:t>Essex</w:t>
            </w:r>
            <w:proofErr w:type="spellEnd"/>
            <w:r>
              <w:rPr>
                <w:sz w:val="24"/>
              </w:rPr>
              <w:t>, 1997.</w:t>
            </w:r>
          </w:p>
          <w:p w:rsidR="00AA7DD2" w:rsidRDefault="00AA7DD2" w:rsidP="00AA7DD2">
            <w:pPr>
              <w:ind w:left="720" w:hanging="720"/>
              <w:rPr>
                <w:rFonts w:ascii="Garamond" w:hAnsi="Garamond"/>
                <w:sz w:val="24"/>
              </w:rPr>
            </w:pPr>
            <w:proofErr w:type="spellStart"/>
            <w:r>
              <w:rPr>
                <w:rFonts w:ascii="Garamond" w:hAnsi="Garamond"/>
                <w:sz w:val="24"/>
              </w:rPr>
              <w:t>Gairns</w:t>
            </w:r>
            <w:proofErr w:type="spellEnd"/>
            <w:r>
              <w:rPr>
                <w:rFonts w:ascii="Garamond" w:hAnsi="Garamond"/>
                <w:sz w:val="24"/>
              </w:rPr>
              <w:t xml:space="preserve">, R. and </w:t>
            </w:r>
            <w:proofErr w:type="spellStart"/>
            <w:r>
              <w:rPr>
                <w:rFonts w:ascii="Garamond" w:hAnsi="Garamond"/>
                <w:sz w:val="24"/>
              </w:rPr>
              <w:t>Ruth</w:t>
            </w:r>
            <w:proofErr w:type="spellEnd"/>
            <w:r>
              <w:rPr>
                <w:rFonts w:ascii="Garamond" w:hAnsi="Garamond"/>
                <w:sz w:val="24"/>
              </w:rPr>
              <w:t xml:space="preserve"> Redman.</w:t>
            </w:r>
            <w:r>
              <w:rPr>
                <w:rFonts w:ascii="Garamond" w:hAnsi="Garamond"/>
                <w:b/>
                <w:sz w:val="24"/>
              </w:rPr>
              <w:t xml:space="preserve"> </w:t>
            </w:r>
            <w:r>
              <w:rPr>
                <w:rFonts w:ascii="Garamond" w:hAnsi="Garamond"/>
                <w:i/>
                <w:sz w:val="24"/>
              </w:rPr>
              <w:t xml:space="preserve">Oxford Word </w:t>
            </w:r>
            <w:proofErr w:type="spellStart"/>
            <w:r>
              <w:rPr>
                <w:rFonts w:ascii="Garamond" w:hAnsi="Garamond"/>
                <w:i/>
                <w:sz w:val="24"/>
              </w:rPr>
              <w:t>Skills</w:t>
            </w:r>
            <w:proofErr w:type="spellEnd"/>
            <w:r>
              <w:rPr>
                <w:rFonts w:ascii="Garamond" w:hAnsi="Garamond"/>
                <w:i/>
                <w:sz w:val="24"/>
              </w:rPr>
              <w:t xml:space="preserve">. </w:t>
            </w:r>
            <w:r>
              <w:rPr>
                <w:rFonts w:ascii="Garamond" w:hAnsi="Garamond"/>
                <w:sz w:val="24"/>
              </w:rPr>
              <w:t>Oxford: OUP, 2008.</w:t>
            </w:r>
          </w:p>
          <w:p w:rsidR="004D5ED7" w:rsidRPr="009C653A" w:rsidRDefault="004D5ED7" w:rsidP="001C0426">
            <w:pPr>
              <w:rPr>
                <w:b/>
                <w:sz w:val="24"/>
              </w:rPr>
            </w:pPr>
          </w:p>
        </w:tc>
      </w:tr>
    </w:tbl>
    <w:p w:rsidR="008D105C" w:rsidRDefault="009C4F39"/>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7"/>
    <w:rsid w:val="001C0426"/>
    <w:rsid w:val="004D5ED7"/>
    <w:rsid w:val="00577AB8"/>
    <w:rsid w:val="006C2C24"/>
    <w:rsid w:val="007D2115"/>
    <w:rsid w:val="009C4F39"/>
    <w:rsid w:val="00AA7DD2"/>
    <w:rsid w:val="00B8669F"/>
    <w:rsid w:val="00B92E3A"/>
    <w:rsid w:val="00D2334F"/>
    <w:rsid w:val="00ED6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EE0E"/>
  <w15:docId w15:val="{F94D2DE9-14C4-4503-8728-28952269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styleId="Hiperhivatkozs">
    <w:name w:val="Hyperlink"/>
    <w:uiPriority w:val="99"/>
    <w:unhideWhenUsed/>
    <w:rsid w:val="001C0426"/>
    <w:rPr>
      <w:color w:val="0000FF"/>
      <w:u w:val="single"/>
    </w:rPr>
  </w:style>
  <w:style w:type="paragraph" w:styleId="Szvegtrzs">
    <w:name w:val="Body Text"/>
    <w:basedOn w:val="Norml"/>
    <w:link w:val="SzvegtrzsChar"/>
    <w:semiHidden/>
    <w:rsid w:val="00AA7DD2"/>
    <w:rPr>
      <w:sz w:val="22"/>
      <w:lang w:val="en-CA"/>
    </w:rPr>
  </w:style>
  <w:style w:type="character" w:customStyle="1" w:styleId="SzvegtrzsChar">
    <w:name w:val="Szövegtörzs Char"/>
    <w:basedOn w:val="Bekezdsalapbettpusa"/>
    <w:link w:val="Szvegtrzs"/>
    <w:semiHidden/>
    <w:rsid w:val="00AA7DD2"/>
    <w:rPr>
      <w:rFonts w:ascii="Times New Roman" w:eastAsia="Times New Roman" w:hAnsi="Times New Roman" w:cs="Times New Roman"/>
      <w:szCs w:val="20"/>
      <w:lang w:val="en-CA"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1757</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user</cp:lastModifiedBy>
  <cp:revision>4</cp:revision>
  <dcterms:created xsi:type="dcterms:W3CDTF">2019-11-18T08:36:00Z</dcterms:created>
  <dcterms:modified xsi:type="dcterms:W3CDTF">2019-11-18T08:39:00Z</dcterms:modified>
</cp:coreProperties>
</file>